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20826" w14:textId="77777777" w:rsidR="0012421D" w:rsidRDefault="0012421D" w:rsidP="00E551D7">
      <w:pPr>
        <w:spacing w:after="0" w:line="240" w:lineRule="auto"/>
        <w:rPr>
          <w:rFonts w:ascii="Comic Sans MS" w:hAnsi="Comic Sans MS"/>
          <w:b/>
          <w:sz w:val="28"/>
          <w:szCs w:val="28"/>
        </w:rPr>
      </w:pPr>
    </w:p>
    <w:p w14:paraId="6B5F7165" w14:textId="77777777" w:rsidR="00E551D7" w:rsidRDefault="00E551D7" w:rsidP="0052186B">
      <w:pPr>
        <w:spacing w:after="0" w:line="240" w:lineRule="auto"/>
        <w:jc w:val="center"/>
        <w:rPr>
          <w:rFonts w:ascii="Comic Sans MS" w:hAnsi="Comic Sans MS"/>
          <w:b/>
          <w:color w:val="943634" w:themeColor="accent2" w:themeShade="BF"/>
          <w:sz w:val="56"/>
          <w:szCs w:val="56"/>
        </w:rPr>
      </w:pPr>
    </w:p>
    <w:p w14:paraId="478E167E" w14:textId="77777777" w:rsidR="0012421D" w:rsidRPr="0052186B" w:rsidRDefault="005F103A" w:rsidP="0052186B">
      <w:pPr>
        <w:spacing w:after="0" w:line="240" w:lineRule="auto"/>
        <w:jc w:val="center"/>
        <w:rPr>
          <w:rFonts w:ascii="Comic Sans MS" w:hAnsi="Comic Sans MS"/>
          <w:b/>
          <w:color w:val="943634" w:themeColor="accent2" w:themeShade="BF"/>
          <w:sz w:val="56"/>
          <w:szCs w:val="56"/>
        </w:rPr>
      </w:pPr>
      <w:r w:rsidRPr="0052186B">
        <w:rPr>
          <w:rFonts w:ascii="Comic Sans MS" w:hAnsi="Comic Sans MS"/>
          <w:b/>
          <w:color w:val="943634" w:themeColor="accent2" w:themeShade="BF"/>
          <w:sz w:val="56"/>
          <w:szCs w:val="56"/>
        </w:rPr>
        <w:t>Torphins Primary School</w:t>
      </w:r>
    </w:p>
    <w:p w14:paraId="3101C1B5" w14:textId="77777777" w:rsidR="0012421D" w:rsidRDefault="0012421D" w:rsidP="0052186B">
      <w:pPr>
        <w:spacing w:after="0" w:line="240" w:lineRule="auto"/>
        <w:jc w:val="both"/>
        <w:rPr>
          <w:rFonts w:ascii="Comic Sans MS" w:hAnsi="Comic Sans MS"/>
          <w:b/>
          <w:sz w:val="28"/>
          <w:szCs w:val="28"/>
        </w:rPr>
      </w:pPr>
    </w:p>
    <w:p w14:paraId="2B70FFBE" w14:textId="77777777" w:rsidR="005F103A" w:rsidRDefault="005F103A" w:rsidP="0052186B">
      <w:pPr>
        <w:spacing w:after="0" w:line="240" w:lineRule="auto"/>
        <w:jc w:val="both"/>
        <w:rPr>
          <w:rFonts w:ascii="Comic Sans MS" w:hAnsi="Comic Sans MS"/>
          <w:b/>
          <w:sz w:val="28"/>
          <w:szCs w:val="28"/>
        </w:rPr>
      </w:pPr>
    </w:p>
    <w:p w14:paraId="290FDE56" w14:textId="77777777" w:rsidR="0012421D" w:rsidRDefault="0052186B">
      <w:pPr>
        <w:spacing w:after="0" w:line="240" w:lineRule="auto"/>
        <w:rPr>
          <w:rFonts w:ascii="Comic Sans MS" w:hAnsi="Comic Sans MS"/>
          <w:b/>
          <w:sz w:val="40"/>
          <w:szCs w:val="40"/>
        </w:rPr>
      </w:pPr>
      <w:r>
        <w:rPr>
          <w:rFonts w:ascii="Comic Sans MS" w:hAnsi="Comic Sans MS"/>
          <w:b/>
          <w:noProof/>
          <w:sz w:val="40"/>
          <w:szCs w:val="40"/>
          <w:lang w:eastAsia="en-GB"/>
        </w:rPr>
        <w:drawing>
          <wp:anchor distT="0" distB="0" distL="114300" distR="114300" simplePos="0" relativeHeight="251658240" behindDoc="1" locked="0" layoutInCell="0" allowOverlap="1" wp14:anchorId="5EFD761F" wp14:editId="3CA95948">
            <wp:simplePos x="0" y="0"/>
            <wp:positionH relativeFrom="column">
              <wp:posOffset>1071245</wp:posOffset>
            </wp:positionH>
            <wp:positionV relativeFrom="paragraph">
              <wp:posOffset>12700</wp:posOffset>
            </wp:positionV>
            <wp:extent cx="4389120" cy="2647950"/>
            <wp:effectExtent l="0" t="0" r="0" b="0"/>
            <wp:wrapTight wrapText="bothSides">
              <wp:wrapPolygon edited="0">
                <wp:start x="0" y="0"/>
                <wp:lineTo x="0" y="21445"/>
                <wp:lineTo x="21469" y="21445"/>
                <wp:lineTo x="214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9120"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5990" w14:textId="77777777" w:rsidR="00E6160F" w:rsidRDefault="00E6160F" w:rsidP="00E6160F">
      <w:pPr>
        <w:tabs>
          <w:tab w:val="left" w:pos="2160"/>
        </w:tabs>
        <w:rPr>
          <w:rFonts w:ascii="Comic Sans MS" w:hAnsi="Comic Sans MS"/>
          <w:b/>
          <w:sz w:val="40"/>
          <w:szCs w:val="40"/>
        </w:rPr>
      </w:pPr>
      <w:r>
        <w:rPr>
          <w:rFonts w:ascii="Comic Sans MS" w:hAnsi="Comic Sans MS"/>
          <w:b/>
          <w:sz w:val="40"/>
          <w:szCs w:val="40"/>
        </w:rPr>
        <w:tab/>
      </w:r>
      <w:r>
        <w:rPr>
          <w:rFonts w:ascii="Comic Sans MS" w:hAnsi="Comic Sans MS"/>
          <w:b/>
          <w:sz w:val="40"/>
          <w:szCs w:val="40"/>
        </w:rPr>
        <w:tab/>
      </w:r>
      <w:r>
        <w:rPr>
          <w:rFonts w:ascii="Comic Sans MS" w:hAnsi="Comic Sans MS"/>
          <w:b/>
          <w:sz w:val="40"/>
          <w:szCs w:val="40"/>
        </w:rPr>
        <w:tab/>
      </w:r>
      <w:r>
        <w:rPr>
          <w:rFonts w:ascii="Comic Sans MS" w:hAnsi="Comic Sans MS"/>
          <w:b/>
          <w:sz w:val="40"/>
          <w:szCs w:val="40"/>
        </w:rPr>
        <w:tab/>
      </w:r>
    </w:p>
    <w:p w14:paraId="5A65DEB9" w14:textId="77777777" w:rsidR="00E6160F" w:rsidRDefault="00E6160F" w:rsidP="00E6160F">
      <w:pPr>
        <w:tabs>
          <w:tab w:val="left" w:pos="2160"/>
        </w:tabs>
        <w:rPr>
          <w:rFonts w:ascii="Comic Sans MS" w:hAnsi="Comic Sans MS"/>
          <w:b/>
          <w:sz w:val="40"/>
          <w:szCs w:val="40"/>
        </w:rPr>
      </w:pPr>
    </w:p>
    <w:p w14:paraId="111E5140" w14:textId="77777777" w:rsidR="00E6160F" w:rsidRDefault="00E6160F" w:rsidP="00E6160F">
      <w:pPr>
        <w:tabs>
          <w:tab w:val="left" w:pos="2160"/>
        </w:tabs>
        <w:rPr>
          <w:rFonts w:ascii="Comic Sans MS" w:hAnsi="Comic Sans MS"/>
          <w:b/>
          <w:sz w:val="40"/>
          <w:szCs w:val="40"/>
        </w:rPr>
      </w:pPr>
    </w:p>
    <w:p w14:paraId="063AF899" w14:textId="77777777" w:rsidR="007752C1" w:rsidRDefault="007752C1" w:rsidP="00D635A3">
      <w:pPr>
        <w:tabs>
          <w:tab w:val="left" w:pos="2160"/>
        </w:tabs>
        <w:jc w:val="center"/>
        <w:rPr>
          <w:rFonts w:ascii="Comic Sans MS" w:hAnsi="Comic Sans MS"/>
          <w:b/>
          <w:i/>
          <w:color w:val="943634" w:themeColor="accent2" w:themeShade="BF"/>
          <w:sz w:val="40"/>
          <w:szCs w:val="40"/>
        </w:rPr>
      </w:pPr>
    </w:p>
    <w:p w14:paraId="531FC942" w14:textId="2F722668" w:rsidR="00E6160F" w:rsidRPr="0052186B" w:rsidRDefault="001F29F2" w:rsidP="00D635A3">
      <w:pPr>
        <w:tabs>
          <w:tab w:val="left" w:pos="2160"/>
        </w:tabs>
        <w:jc w:val="center"/>
        <w:rPr>
          <w:rFonts w:ascii="Comic Sans MS" w:hAnsi="Comic Sans MS"/>
          <w:b/>
          <w:i/>
          <w:color w:val="943634" w:themeColor="accent2" w:themeShade="BF"/>
          <w:sz w:val="40"/>
          <w:szCs w:val="40"/>
        </w:rPr>
      </w:pPr>
      <w:r>
        <w:rPr>
          <w:rFonts w:ascii="Comic Sans MS" w:hAnsi="Comic Sans MS"/>
          <w:b/>
          <w:i/>
          <w:color w:val="943634" w:themeColor="accent2" w:themeShade="BF"/>
          <w:sz w:val="40"/>
          <w:szCs w:val="40"/>
        </w:rPr>
        <w:t>Vision, Values and Aims</w:t>
      </w:r>
    </w:p>
    <w:p w14:paraId="0578CDFC" w14:textId="49383228" w:rsidR="0076545F" w:rsidRPr="00425EF6" w:rsidRDefault="00D34F1F" w:rsidP="00A875D7">
      <w:pPr>
        <w:jc w:val="center"/>
        <w:rPr>
          <w:rFonts w:ascii="Comic Sans MS" w:hAnsi="Comic Sans MS"/>
          <w:b/>
          <w:i/>
          <w:color w:val="943634" w:themeColor="accent2" w:themeShade="BF"/>
          <w:sz w:val="36"/>
          <w:szCs w:val="36"/>
        </w:rPr>
      </w:pPr>
      <w:r w:rsidRPr="0052186B">
        <w:rPr>
          <w:rFonts w:ascii="Comic Sans MS" w:hAnsi="Comic Sans MS"/>
          <w:b/>
          <w:color w:val="943634" w:themeColor="accent2" w:themeShade="BF"/>
          <w:sz w:val="40"/>
          <w:szCs w:val="40"/>
        </w:rPr>
        <w:br w:type="textWrapping" w:clear="all"/>
      </w:r>
    </w:p>
    <w:p w14:paraId="0682EA55" w14:textId="0E8C9887" w:rsidR="000F3939" w:rsidRPr="006037DC" w:rsidRDefault="000F3939" w:rsidP="00A875D7">
      <w:pPr>
        <w:jc w:val="center"/>
        <w:rPr>
          <w:rFonts w:ascii="Bookman Old Style" w:hAnsi="Bookman Old Style"/>
          <w:b/>
          <w:sz w:val="2"/>
          <w:szCs w:val="44"/>
        </w:rPr>
      </w:pPr>
    </w:p>
    <w:p w14:paraId="52601FD8" w14:textId="12DAC4BE" w:rsidR="006037DC" w:rsidRDefault="00953280" w:rsidP="00984519">
      <w:pPr>
        <w:spacing w:after="0"/>
        <w:rPr>
          <w:rFonts w:ascii="Comic Sans MS" w:hAnsi="Comic Sans MS"/>
          <w:b/>
          <w:color w:val="943634" w:themeColor="accent2" w:themeShade="BF"/>
          <w:sz w:val="24"/>
          <w:szCs w:val="24"/>
        </w:rPr>
      </w:pPr>
      <w:r>
        <w:rPr>
          <w:rFonts w:ascii="Comic Sans MS" w:hAnsi="Comic Sans MS"/>
          <w:b/>
          <w:noProof/>
          <w:color w:val="943634" w:themeColor="accent2" w:themeShade="BF"/>
          <w:sz w:val="24"/>
          <w:szCs w:val="24"/>
        </w:rPr>
        <w:drawing>
          <wp:anchor distT="0" distB="0" distL="114300" distR="114300" simplePos="0" relativeHeight="251661318" behindDoc="1" locked="0" layoutInCell="1" allowOverlap="1" wp14:anchorId="1CC4C22F" wp14:editId="3C5ACB36">
            <wp:simplePos x="0" y="0"/>
            <wp:positionH relativeFrom="column">
              <wp:posOffset>5036185</wp:posOffset>
            </wp:positionH>
            <wp:positionV relativeFrom="paragraph">
              <wp:posOffset>73660</wp:posOffset>
            </wp:positionV>
            <wp:extent cx="1127760" cy="1339215"/>
            <wp:effectExtent l="19050" t="19050" r="15240" b="1333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a:stretch>
                      <a:fillRect/>
                    </a:stretch>
                  </pic:blipFill>
                  <pic:spPr>
                    <a:xfrm>
                      <a:off x="0" y="0"/>
                      <a:ext cx="1127760" cy="1339215"/>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p>
    <w:p w14:paraId="648ACC4E" w14:textId="10EBD9AC" w:rsidR="00C1569B" w:rsidRPr="0052186B" w:rsidRDefault="006037DC" w:rsidP="00984519">
      <w:pPr>
        <w:spacing w:after="0"/>
        <w:rPr>
          <w:rFonts w:ascii="Comic Sans MS" w:hAnsi="Comic Sans MS"/>
          <w:b/>
          <w:color w:val="943634" w:themeColor="accent2" w:themeShade="BF"/>
          <w:sz w:val="24"/>
          <w:szCs w:val="24"/>
        </w:rPr>
      </w:pPr>
      <w:r>
        <w:rPr>
          <w:rFonts w:ascii="Comic Sans MS" w:hAnsi="Comic Sans MS"/>
          <w:b/>
          <w:color w:val="943634" w:themeColor="accent2" w:themeShade="BF"/>
          <w:sz w:val="24"/>
          <w:szCs w:val="24"/>
        </w:rPr>
        <w:t>R</w:t>
      </w:r>
      <w:r w:rsidR="000D08BD">
        <w:rPr>
          <w:rFonts w:ascii="Comic Sans MS" w:hAnsi="Comic Sans MS"/>
          <w:b/>
          <w:color w:val="943634" w:themeColor="accent2" w:themeShade="BF"/>
          <w:sz w:val="24"/>
          <w:szCs w:val="24"/>
        </w:rPr>
        <w:t>ev 1</w:t>
      </w:r>
      <w:r w:rsidR="00C1569B" w:rsidRPr="0052186B">
        <w:rPr>
          <w:rFonts w:ascii="Comic Sans MS" w:hAnsi="Comic Sans MS"/>
          <w:b/>
          <w:color w:val="943634" w:themeColor="accent2" w:themeShade="BF"/>
          <w:sz w:val="24"/>
          <w:szCs w:val="24"/>
        </w:rPr>
        <w:t xml:space="preserve"> October 2016</w:t>
      </w:r>
    </w:p>
    <w:p w14:paraId="3BCCBD8E" w14:textId="70974CF9" w:rsidR="00984519" w:rsidRDefault="007C79FD" w:rsidP="00984519">
      <w:pPr>
        <w:spacing w:after="0"/>
        <w:rPr>
          <w:rFonts w:ascii="Comic Sans MS" w:hAnsi="Comic Sans MS"/>
          <w:b/>
          <w:color w:val="943634" w:themeColor="accent2" w:themeShade="BF"/>
          <w:sz w:val="24"/>
          <w:szCs w:val="24"/>
        </w:rPr>
      </w:pPr>
      <w:r w:rsidRPr="007C79FD">
        <w:rPr>
          <w:rFonts w:ascii="Comic Sans MS" w:hAnsi="Comic Sans MS"/>
          <w:b/>
          <w:noProof/>
          <w:color w:val="C45911"/>
          <w:sz w:val="24"/>
          <w:szCs w:val="24"/>
        </w:rPr>
        <w:drawing>
          <wp:anchor distT="0" distB="0" distL="114300" distR="114300" simplePos="0" relativeHeight="251659270" behindDoc="1" locked="0" layoutInCell="1" allowOverlap="1" wp14:anchorId="693A863D" wp14:editId="369AED88">
            <wp:simplePos x="0" y="0"/>
            <wp:positionH relativeFrom="column">
              <wp:posOffset>5806440</wp:posOffset>
            </wp:positionH>
            <wp:positionV relativeFrom="paragraph">
              <wp:posOffset>8765540</wp:posOffset>
            </wp:positionV>
            <wp:extent cx="1021080" cy="1219200"/>
            <wp:effectExtent l="19050" t="19050" r="26670"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1080" cy="1219200"/>
                    </a:xfrm>
                    <a:prstGeom prst="rect">
                      <a:avLst/>
                    </a:prstGeom>
                    <a:noFill/>
                    <a:ln w="1270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0D08BD">
        <w:rPr>
          <w:rFonts w:ascii="Comic Sans MS" w:hAnsi="Comic Sans MS"/>
          <w:b/>
          <w:color w:val="943634" w:themeColor="accent2" w:themeShade="BF"/>
          <w:sz w:val="24"/>
          <w:szCs w:val="24"/>
        </w:rPr>
        <w:t>Rev 2</w:t>
      </w:r>
      <w:r w:rsidR="00984519" w:rsidRPr="0052186B">
        <w:rPr>
          <w:rFonts w:ascii="Comic Sans MS" w:hAnsi="Comic Sans MS"/>
          <w:b/>
          <w:color w:val="943634" w:themeColor="accent2" w:themeShade="BF"/>
          <w:sz w:val="24"/>
          <w:szCs w:val="24"/>
        </w:rPr>
        <w:t xml:space="preserve"> </w:t>
      </w:r>
      <w:r w:rsidR="00743AF8">
        <w:rPr>
          <w:rFonts w:ascii="Comic Sans MS" w:hAnsi="Comic Sans MS"/>
          <w:b/>
          <w:color w:val="943634" w:themeColor="accent2" w:themeShade="BF"/>
          <w:sz w:val="24"/>
          <w:szCs w:val="24"/>
        </w:rPr>
        <w:t>March 2019</w:t>
      </w:r>
    </w:p>
    <w:p w14:paraId="723CEDB3" w14:textId="5DF01C75" w:rsidR="00E177E3" w:rsidRDefault="007C79FD" w:rsidP="00984519">
      <w:pPr>
        <w:spacing w:after="0"/>
        <w:rPr>
          <w:rFonts w:ascii="Comic Sans MS" w:hAnsi="Comic Sans MS"/>
          <w:b/>
          <w:color w:val="943634" w:themeColor="accent2" w:themeShade="BF"/>
          <w:sz w:val="24"/>
          <w:szCs w:val="24"/>
        </w:rPr>
      </w:pPr>
      <w:r>
        <w:rPr>
          <w:rFonts w:ascii="Comic Sans MS" w:hAnsi="Comic Sans MS"/>
          <w:b/>
          <w:noProof/>
          <w:color w:val="943634" w:themeColor="accent2" w:themeShade="BF"/>
          <w:sz w:val="24"/>
          <w:szCs w:val="24"/>
        </w:rPr>
        <w:drawing>
          <wp:anchor distT="0" distB="0" distL="114300" distR="114300" simplePos="0" relativeHeight="251660294" behindDoc="1" locked="0" layoutInCell="1" allowOverlap="1" wp14:anchorId="693A863D" wp14:editId="7ED8CAFC">
            <wp:simplePos x="0" y="0"/>
            <wp:positionH relativeFrom="column">
              <wp:posOffset>5806440</wp:posOffset>
            </wp:positionH>
            <wp:positionV relativeFrom="paragraph">
              <wp:posOffset>8765540</wp:posOffset>
            </wp:positionV>
            <wp:extent cx="1021080" cy="1219200"/>
            <wp:effectExtent l="19050" t="19050" r="2667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1080" cy="1219200"/>
                    </a:xfrm>
                    <a:prstGeom prst="rect">
                      <a:avLst/>
                    </a:prstGeom>
                    <a:noFill/>
                    <a:ln w="1270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E177E3">
        <w:rPr>
          <w:rFonts w:ascii="Comic Sans MS" w:hAnsi="Comic Sans MS"/>
          <w:b/>
          <w:color w:val="943634" w:themeColor="accent2" w:themeShade="BF"/>
          <w:sz w:val="24"/>
          <w:szCs w:val="24"/>
        </w:rPr>
        <w:t>Rev 3 November 2019</w:t>
      </w:r>
    </w:p>
    <w:p w14:paraId="33175165" w14:textId="72FF7263" w:rsidR="008E087C" w:rsidRDefault="008E087C" w:rsidP="00984519">
      <w:pPr>
        <w:spacing w:after="0"/>
        <w:rPr>
          <w:rFonts w:ascii="Comic Sans MS" w:hAnsi="Comic Sans MS"/>
          <w:b/>
          <w:color w:val="943634" w:themeColor="accent2" w:themeShade="BF"/>
          <w:sz w:val="24"/>
          <w:szCs w:val="24"/>
        </w:rPr>
      </w:pPr>
      <w:r>
        <w:rPr>
          <w:rFonts w:ascii="Comic Sans MS" w:hAnsi="Comic Sans MS"/>
          <w:b/>
          <w:color w:val="943634" w:themeColor="accent2" w:themeShade="BF"/>
          <w:sz w:val="24"/>
          <w:szCs w:val="24"/>
        </w:rPr>
        <w:t xml:space="preserve">Rev </w:t>
      </w:r>
      <w:r w:rsidR="00CA1839">
        <w:rPr>
          <w:rFonts w:ascii="Comic Sans MS" w:hAnsi="Comic Sans MS"/>
          <w:b/>
          <w:color w:val="943634" w:themeColor="accent2" w:themeShade="BF"/>
          <w:sz w:val="24"/>
          <w:szCs w:val="24"/>
        </w:rPr>
        <w:t xml:space="preserve">4 </w:t>
      </w:r>
      <w:r w:rsidR="0035434E">
        <w:rPr>
          <w:rFonts w:ascii="Comic Sans MS" w:hAnsi="Comic Sans MS"/>
          <w:b/>
          <w:color w:val="943634" w:themeColor="accent2" w:themeShade="BF"/>
          <w:sz w:val="24"/>
          <w:szCs w:val="24"/>
        </w:rPr>
        <w:t>March 202</w:t>
      </w:r>
      <w:r w:rsidR="00EA308C">
        <w:rPr>
          <w:rFonts w:ascii="Comic Sans MS" w:hAnsi="Comic Sans MS"/>
          <w:b/>
          <w:color w:val="943634" w:themeColor="accent2" w:themeShade="BF"/>
          <w:sz w:val="24"/>
          <w:szCs w:val="24"/>
        </w:rPr>
        <w:t>0</w:t>
      </w:r>
    </w:p>
    <w:p w14:paraId="4CB278A6" w14:textId="77777777" w:rsidR="006037DC" w:rsidRPr="0052186B" w:rsidRDefault="006037DC" w:rsidP="00984519">
      <w:pPr>
        <w:spacing w:after="0"/>
        <w:rPr>
          <w:rFonts w:ascii="Comic Sans MS" w:hAnsi="Comic Sans MS"/>
          <w:b/>
          <w:color w:val="943634" w:themeColor="accent2" w:themeShade="BF"/>
          <w:sz w:val="24"/>
          <w:szCs w:val="24"/>
        </w:rPr>
      </w:pPr>
    </w:p>
    <w:p w14:paraId="22964D18" w14:textId="77777777" w:rsidR="00757B44" w:rsidRDefault="003F4272" w:rsidP="00C1569B">
      <w:pPr>
        <w:rPr>
          <w:rFonts w:ascii="Comic Sans MS" w:hAnsi="Comic Sans MS"/>
          <w:b/>
          <w:sz w:val="24"/>
          <w:szCs w:val="24"/>
        </w:rPr>
      </w:pPr>
      <w:r>
        <w:rPr>
          <w:noProof/>
          <w:lang w:eastAsia="en-GB"/>
        </w:rPr>
        <mc:AlternateContent>
          <mc:Choice Requires="wpg">
            <w:drawing>
              <wp:anchor distT="0" distB="0" distL="114300" distR="114300" simplePos="0" relativeHeight="251658241" behindDoc="0" locked="0" layoutInCell="1" allowOverlap="1" wp14:anchorId="47D2E6B6" wp14:editId="00E9BFDE">
                <wp:simplePos x="0" y="0"/>
                <wp:positionH relativeFrom="column">
                  <wp:posOffset>0</wp:posOffset>
                </wp:positionH>
                <wp:positionV relativeFrom="paragraph">
                  <wp:posOffset>161290</wp:posOffset>
                </wp:positionV>
                <wp:extent cx="6219825" cy="647700"/>
                <wp:effectExtent l="0" t="0" r="28575" b="19050"/>
                <wp:wrapNone/>
                <wp:docPr id="2" name="Group 2"/>
                <wp:cNvGraphicFramePr/>
                <a:graphic xmlns:a="http://schemas.openxmlformats.org/drawingml/2006/main">
                  <a:graphicData uri="http://schemas.microsoft.com/office/word/2010/wordprocessingGroup">
                    <wpg:wgp>
                      <wpg:cNvGrpSpPr/>
                      <wpg:grpSpPr>
                        <a:xfrm>
                          <a:off x="0" y="0"/>
                          <a:ext cx="6219825" cy="647700"/>
                          <a:chOff x="0" y="0"/>
                          <a:chExt cx="6219825" cy="647700"/>
                        </a:xfrm>
                      </wpg:grpSpPr>
                      <wps:wsp>
                        <wps:cNvPr id="1" name="Horizontal Scroll 1"/>
                        <wps:cNvSpPr/>
                        <wps:spPr>
                          <a:xfrm>
                            <a:off x="0" y="0"/>
                            <a:ext cx="6219825" cy="647700"/>
                          </a:xfrm>
                          <a:prstGeom prst="horizontalScroll">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162050" y="133350"/>
                            <a:ext cx="4467225" cy="381000"/>
                          </a:xfrm>
                          <a:prstGeom prst="rect">
                            <a:avLst/>
                          </a:prstGeom>
                          <a:solidFill>
                            <a:srgbClr val="FFFFFF"/>
                          </a:solidFill>
                          <a:ln w="9525">
                            <a:noFill/>
                            <a:miter lim="800000"/>
                            <a:headEnd/>
                            <a:tailEnd/>
                          </a:ln>
                        </wps:spPr>
                        <wps:txbx>
                          <w:txbxContent>
                            <w:p w14:paraId="3302AA3D" w14:textId="77777777" w:rsidR="003F4272" w:rsidRPr="00546317" w:rsidRDefault="003F4272" w:rsidP="003F4272">
                              <w:pPr>
                                <w:rPr>
                                  <w:rFonts w:ascii="Brush Script MT" w:hAnsi="Brush Script MT"/>
                                  <w:sz w:val="40"/>
                                  <w:szCs w:val="40"/>
                                </w:rPr>
                              </w:pPr>
                              <w:r w:rsidRPr="00546317">
                                <w:rPr>
                                  <w:rFonts w:ascii="Brush Script MT" w:hAnsi="Brush Script MT"/>
                                  <w:sz w:val="40"/>
                                  <w:szCs w:val="40"/>
                                </w:rPr>
                                <w:t xml:space="preserve">Learning Together </w:t>
                              </w:r>
                              <w:r>
                                <w:rPr>
                                  <w:rFonts w:ascii="Brush Script MT" w:hAnsi="Brush Script MT"/>
                                  <w:sz w:val="40"/>
                                  <w:szCs w:val="40"/>
                                </w:rPr>
                                <w:t>Anything’s</w:t>
                              </w:r>
                              <w:r w:rsidRPr="00546317">
                                <w:rPr>
                                  <w:rFonts w:ascii="Brush Script MT" w:hAnsi="Brush Script MT"/>
                                  <w:sz w:val="40"/>
                                  <w:szCs w:val="40"/>
                                </w:rPr>
                                <w:t xml:space="preserve"> Possible</w:t>
                              </w:r>
                            </w:p>
                          </w:txbxContent>
                        </wps:txbx>
                        <wps:bodyPr rot="0" vert="horz" wrap="square" lIns="91440" tIns="45720" rIns="91440" bIns="45720" anchor="t" anchorCtr="0">
                          <a:noAutofit/>
                        </wps:bodyPr>
                      </wps:wsp>
                    </wpg:wgp>
                  </a:graphicData>
                </a:graphic>
              </wp:anchor>
            </w:drawing>
          </mc:Choice>
          <mc:Fallback>
            <w:pict>
              <v:group w14:anchorId="47D2E6B6" id="Group 2" o:spid="_x0000_s1026" style="position:absolute;margin-left:0;margin-top:12.7pt;width:489.75pt;height:51pt;z-index:251658241" coordsize="62198,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width:62198;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" fillcolor="white [3201]" strokecolor="#943634 [2405]" strokeweight="2pt"/>
                <v:shapetype id="_x0000_t202" coordsize="21600,21600" o:spt="202" path="m,l,21600r21600,l21600,xe">
                  <v:stroke joinstyle="miter"/>
                  <v:path gradientshapeok="t" o:connecttype="rect"/>
                </v:shapetype>
                <v:shape id="Text Box 2" o:spid="_x0000_s1028" type="#_x0000_t202" style="position:absolute;left:11620;top:1333;width:4467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302AA3D" w14:textId="77777777" w:rsidR="003F4272" w:rsidRPr="00546317" w:rsidRDefault="003F4272" w:rsidP="003F4272">
                        <w:pPr>
                          <w:rPr>
                            <w:rFonts w:ascii="Brush Script MT" w:hAnsi="Brush Script MT"/>
                            <w:sz w:val="40"/>
                            <w:szCs w:val="40"/>
                          </w:rPr>
                        </w:pPr>
                        <w:r w:rsidRPr="00546317">
                          <w:rPr>
                            <w:rFonts w:ascii="Brush Script MT" w:hAnsi="Brush Script MT"/>
                            <w:sz w:val="40"/>
                            <w:szCs w:val="40"/>
                          </w:rPr>
                          <w:t xml:space="preserve">Learning Together </w:t>
                        </w:r>
                        <w:r>
                          <w:rPr>
                            <w:rFonts w:ascii="Brush Script MT" w:hAnsi="Brush Script MT"/>
                            <w:sz w:val="40"/>
                            <w:szCs w:val="40"/>
                          </w:rPr>
                          <w:t>Anything’s</w:t>
                        </w:r>
                        <w:r w:rsidRPr="00546317">
                          <w:rPr>
                            <w:rFonts w:ascii="Brush Script MT" w:hAnsi="Brush Script MT"/>
                            <w:sz w:val="40"/>
                            <w:szCs w:val="40"/>
                          </w:rPr>
                          <w:t xml:space="preserve"> Possible</w:t>
                        </w:r>
                      </w:p>
                    </w:txbxContent>
                  </v:textbox>
                </v:shape>
              </v:group>
            </w:pict>
          </mc:Fallback>
        </mc:AlternateContent>
      </w:r>
    </w:p>
    <w:p w14:paraId="7B1861BD" w14:textId="6172D25F" w:rsidR="00757B44" w:rsidRDefault="00757B44" w:rsidP="00C1569B">
      <w:pPr>
        <w:rPr>
          <w:rFonts w:ascii="Comic Sans MS" w:hAnsi="Comic Sans MS"/>
          <w:b/>
          <w:sz w:val="24"/>
          <w:szCs w:val="24"/>
        </w:rPr>
      </w:pPr>
    </w:p>
    <w:p w14:paraId="716A8F8F" w14:textId="3D16D6A2" w:rsidR="00757B44" w:rsidRDefault="00EA308C" w:rsidP="00C1569B">
      <w:pPr>
        <w:rPr>
          <w:rFonts w:ascii="Comic Sans MS" w:hAnsi="Comic Sans MS"/>
          <w:b/>
          <w:sz w:val="24"/>
          <w:szCs w:val="24"/>
        </w:rPr>
      </w:pPr>
      <w:r>
        <w:rPr>
          <w:rFonts w:ascii="Comic Sans MS" w:hAnsi="Comic Sans MS"/>
          <w:b/>
          <w:noProof/>
          <w:sz w:val="24"/>
          <w:szCs w:val="24"/>
          <w:lang w:eastAsia="en-GB"/>
        </w:rPr>
        <w:lastRenderedPageBreak/>
        <mc:AlternateContent>
          <mc:Choice Requires="wps">
            <w:drawing>
              <wp:anchor distT="0" distB="0" distL="114300" distR="114300" simplePos="0" relativeHeight="251658246" behindDoc="0" locked="0" layoutInCell="1" allowOverlap="1" wp14:anchorId="511972D4" wp14:editId="6719EBCB">
                <wp:simplePos x="0" y="0"/>
                <wp:positionH relativeFrom="margin">
                  <wp:posOffset>-83185</wp:posOffset>
                </wp:positionH>
                <wp:positionV relativeFrom="paragraph">
                  <wp:posOffset>-186690</wp:posOffset>
                </wp:positionV>
                <wp:extent cx="3067050" cy="984250"/>
                <wp:effectExtent l="57150" t="38100" r="76200" b="311150"/>
                <wp:wrapNone/>
                <wp:docPr id="14" name="Rounded Rectangular Callout 14"/>
                <wp:cNvGraphicFramePr/>
                <a:graphic xmlns:a="http://schemas.openxmlformats.org/drawingml/2006/main">
                  <a:graphicData uri="http://schemas.microsoft.com/office/word/2010/wordprocessingShape">
                    <wps:wsp>
                      <wps:cNvSpPr/>
                      <wps:spPr>
                        <a:xfrm>
                          <a:off x="0" y="0"/>
                          <a:ext cx="3067050" cy="984250"/>
                        </a:xfrm>
                        <a:prstGeom prst="wedgeRoundRectCallout">
                          <a:avLst>
                            <a:gd name="adj1" fmla="val 35750"/>
                            <a:gd name="adj2" fmla="val 71991"/>
                            <a:gd name="adj3" fmla="val 16667"/>
                          </a:avLst>
                        </a:prstGeom>
                      </wps:spPr>
                      <wps:style>
                        <a:lnRef idx="1">
                          <a:schemeClr val="accent5"/>
                        </a:lnRef>
                        <a:fillRef idx="2">
                          <a:schemeClr val="accent5"/>
                        </a:fillRef>
                        <a:effectRef idx="1">
                          <a:schemeClr val="accent5"/>
                        </a:effectRef>
                        <a:fontRef idx="minor">
                          <a:schemeClr val="dk1"/>
                        </a:fontRef>
                      </wps:style>
                      <wps:txbx>
                        <w:txbxContent>
                          <w:p w14:paraId="0E89314D" w14:textId="017893CB" w:rsidR="001342CD" w:rsidRPr="00727826" w:rsidRDefault="001342CD" w:rsidP="001342CD">
                            <w:pPr>
                              <w:rPr>
                                <w:rFonts w:ascii="Bradley Hand ITC" w:hAnsi="Bradley Hand ITC"/>
                                <w:b/>
                              </w:rPr>
                            </w:pPr>
                            <w:r w:rsidRPr="00727826">
                              <w:rPr>
                                <w:rFonts w:ascii="Bradley Hand ITC" w:hAnsi="Bradley Hand ITC"/>
                                <w:b/>
                                <w:sz w:val="24"/>
                                <w:szCs w:val="24"/>
                                <w:u w:val="single"/>
                              </w:rPr>
                              <w:t>Article 12</w:t>
                            </w:r>
                            <w:r w:rsidRPr="00727826">
                              <w:rPr>
                                <w:rFonts w:ascii="Bradley Hand ITC" w:hAnsi="Bradley Hand ITC"/>
                                <w:b/>
                              </w:rPr>
                              <w:t xml:space="preserve"> Children have the right to say what they think should happen, when adults are making decisions that </w:t>
                            </w:r>
                            <w:r w:rsidR="00EA308C">
                              <w:rPr>
                                <w:rFonts w:ascii="Bradley Hand ITC" w:hAnsi="Bradley Hand ITC"/>
                                <w:b/>
                              </w:rPr>
                              <w:t>a</w:t>
                            </w:r>
                            <w:r w:rsidRPr="00727826">
                              <w:rPr>
                                <w:rFonts w:ascii="Bradley Hand ITC" w:hAnsi="Bradley Hand ITC"/>
                                <w:b/>
                              </w:rPr>
                              <w:t xml:space="preserve">ffect them, and to have their opinions </w:t>
                            </w:r>
                            <w:proofErr w:type="gramStart"/>
                            <w:r w:rsidRPr="00727826">
                              <w:rPr>
                                <w:rFonts w:ascii="Bradley Hand ITC" w:hAnsi="Bradley Hand ITC"/>
                                <w:b/>
                              </w:rPr>
                              <w:t>taken into account</w:t>
                            </w:r>
                            <w:proofErr w:type="gramEnd"/>
                            <w:r w:rsidRPr="00727826">
                              <w:rPr>
                                <w:rFonts w:ascii="Bradley Hand ITC" w:hAnsi="Bradley Hand ITC"/>
                                <w:b/>
                              </w:rPr>
                              <w:t>.</w:t>
                            </w:r>
                          </w:p>
                          <w:p w14:paraId="1F4EBBF9" w14:textId="77777777" w:rsidR="001342CD" w:rsidRDefault="001342CD" w:rsidP="001342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972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4" o:spid="_x0000_s1029" type="#_x0000_t62" style="position:absolute;margin-left:-6.55pt;margin-top:-14.7pt;width:241.5pt;height:77.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" adj="18522,26350" fillcolor="#a5d5e2 [1624]" strokecolor="#40a7c2 [3048]">
                <v:fill color2="#e4f2f6 [504]" rotate="t" angle="180" colors="0 #9eeaff;22938f #bbefff;1 #e4f9ff" focus="100%" type="gradient"/>
                <v:shadow on="t" color="black" opacity="24903f" origin=",.5" offset="0,.55556mm"/>
                <v:textbox>
                  <w:txbxContent>
                    <w:p w14:paraId="0E89314D" w14:textId="017893CB" w:rsidR="001342CD" w:rsidRPr="00727826" w:rsidRDefault="001342CD" w:rsidP="001342CD">
                      <w:pPr>
                        <w:rPr>
                          <w:rFonts w:ascii="Bradley Hand ITC" w:hAnsi="Bradley Hand ITC"/>
                          <w:b/>
                        </w:rPr>
                      </w:pPr>
                      <w:r w:rsidRPr="00727826">
                        <w:rPr>
                          <w:rFonts w:ascii="Bradley Hand ITC" w:hAnsi="Bradley Hand ITC"/>
                          <w:b/>
                          <w:sz w:val="24"/>
                          <w:szCs w:val="24"/>
                          <w:u w:val="single"/>
                        </w:rPr>
                        <w:t>Article 12</w:t>
                      </w:r>
                      <w:r w:rsidRPr="00727826">
                        <w:rPr>
                          <w:rFonts w:ascii="Bradley Hand ITC" w:hAnsi="Bradley Hand ITC"/>
                          <w:b/>
                        </w:rPr>
                        <w:t xml:space="preserve"> Children have the right to say what they think should happen, when adults are making decisions that </w:t>
                      </w:r>
                      <w:r w:rsidR="00EA308C">
                        <w:rPr>
                          <w:rFonts w:ascii="Bradley Hand ITC" w:hAnsi="Bradley Hand ITC"/>
                          <w:b/>
                        </w:rPr>
                        <w:t>a</w:t>
                      </w:r>
                      <w:r w:rsidRPr="00727826">
                        <w:rPr>
                          <w:rFonts w:ascii="Bradley Hand ITC" w:hAnsi="Bradley Hand ITC"/>
                          <w:b/>
                        </w:rPr>
                        <w:t xml:space="preserve">ffect them, and to have their opinions </w:t>
                      </w:r>
                      <w:proofErr w:type="gramStart"/>
                      <w:r w:rsidRPr="00727826">
                        <w:rPr>
                          <w:rFonts w:ascii="Bradley Hand ITC" w:hAnsi="Bradley Hand ITC"/>
                          <w:b/>
                        </w:rPr>
                        <w:t>taken into account</w:t>
                      </w:r>
                      <w:proofErr w:type="gramEnd"/>
                      <w:r w:rsidRPr="00727826">
                        <w:rPr>
                          <w:rFonts w:ascii="Bradley Hand ITC" w:hAnsi="Bradley Hand ITC"/>
                          <w:b/>
                        </w:rPr>
                        <w:t>.</w:t>
                      </w:r>
                    </w:p>
                    <w:p w14:paraId="1F4EBBF9" w14:textId="77777777" w:rsidR="001342CD" w:rsidRDefault="001342CD" w:rsidP="001342CD">
                      <w:pPr>
                        <w:jc w:val="center"/>
                      </w:pPr>
                    </w:p>
                  </w:txbxContent>
                </v:textbox>
                <w10:wrap anchorx="margin"/>
              </v:shape>
            </w:pict>
          </mc:Fallback>
        </mc:AlternateContent>
      </w:r>
      <w:r w:rsidR="003B305B">
        <w:rPr>
          <w:rFonts w:ascii="Comic Sans MS" w:hAnsi="Comic Sans MS"/>
          <w:b/>
          <w:noProof/>
          <w:sz w:val="24"/>
          <w:szCs w:val="24"/>
          <w:lang w:eastAsia="en-GB"/>
        </w:rPr>
        <mc:AlternateContent>
          <mc:Choice Requires="wps">
            <w:drawing>
              <wp:anchor distT="0" distB="0" distL="114300" distR="114300" simplePos="0" relativeHeight="251658243" behindDoc="0" locked="0" layoutInCell="1" allowOverlap="1" wp14:anchorId="59BBC17B" wp14:editId="735F73C3">
                <wp:simplePos x="0" y="0"/>
                <wp:positionH relativeFrom="margin">
                  <wp:posOffset>3457145</wp:posOffset>
                </wp:positionH>
                <wp:positionV relativeFrom="paragraph">
                  <wp:posOffset>-142076</wp:posOffset>
                </wp:positionV>
                <wp:extent cx="2861945" cy="746760"/>
                <wp:effectExtent l="57150" t="38100" r="71755" b="453390"/>
                <wp:wrapNone/>
                <wp:docPr id="11" name="Rounded Rectangular Callout 11"/>
                <wp:cNvGraphicFramePr/>
                <a:graphic xmlns:a="http://schemas.openxmlformats.org/drawingml/2006/main">
                  <a:graphicData uri="http://schemas.microsoft.com/office/word/2010/wordprocessingShape">
                    <wps:wsp>
                      <wps:cNvSpPr/>
                      <wps:spPr>
                        <a:xfrm>
                          <a:off x="0" y="0"/>
                          <a:ext cx="2861945" cy="746760"/>
                        </a:xfrm>
                        <a:prstGeom prst="wedgeRoundRectCallout">
                          <a:avLst>
                            <a:gd name="adj1" fmla="val -33831"/>
                            <a:gd name="adj2" fmla="val 98527"/>
                            <a:gd name="adj3" fmla="val 16667"/>
                          </a:avLst>
                        </a:prstGeom>
                      </wps:spPr>
                      <wps:style>
                        <a:lnRef idx="1">
                          <a:schemeClr val="accent5"/>
                        </a:lnRef>
                        <a:fillRef idx="2">
                          <a:schemeClr val="accent5"/>
                        </a:fillRef>
                        <a:effectRef idx="1">
                          <a:schemeClr val="accent5"/>
                        </a:effectRef>
                        <a:fontRef idx="minor">
                          <a:schemeClr val="dk1"/>
                        </a:fontRef>
                      </wps:style>
                      <wps:txbx>
                        <w:txbxContent>
                          <w:p w14:paraId="0B67EF38" w14:textId="77777777" w:rsidR="008403C5" w:rsidRPr="00727826" w:rsidRDefault="008403C5" w:rsidP="008403C5">
                            <w:pPr>
                              <w:rPr>
                                <w:rFonts w:ascii="Bradley Hand ITC" w:hAnsi="Bradley Hand ITC"/>
                                <w:b/>
                              </w:rPr>
                            </w:pPr>
                            <w:r w:rsidRPr="00727826">
                              <w:rPr>
                                <w:rFonts w:ascii="Bradley Hand ITC" w:hAnsi="Bradley Hand ITC"/>
                                <w:b/>
                                <w:sz w:val="24"/>
                                <w:szCs w:val="24"/>
                                <w:u w:val="single"/>
                              </w:rPr>
                              <w:t>Article 31</w:t>
                            </w:r>
                            <w:r w:rsidRPr="00727826">
                              <w:rPr>
                                <w:rFonts w:ascii="Bradley Hand ITC" w:hAnsi="Bradley Hand ITC"/>
                                <w:b/>
                              </w:rPr>
                              <w:t xml:space="preserve"> All children have the right to relax and play, and to join in a wide range of activities.</w:t>
                            </w:r>
                          </w:p>
                          <w:p w14:paraId="2C82A6EE" w14:textId="77777777" w:rsidR="008403C5" w:rsidRDefault="008403C5" w:rsidP="008403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BC17B" id="Rounded Rectangular Callout 11" o:spid="_x0000_s1030" type="#_x0000_t62" style="position:absolute;margin-left:272.2pt;margin-top:-11.2pt;width:225.35pt;height:58.8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" adj="3493,32082" fillcolor="#a5d5e2 [1624]" strokecolor="#40a7c2 [3048]">
                <v:fill color2="#e4f2f6 [504]" rotate="t" angle="180" colors="0 #9eeaff;22938f #bbefff;1 #e4f9ff" focus="100%" type="gradient"/>
                <v:shadow on="t" color="black" opacity="24903f" origin=",.5" offset="0,.55556mm"/>
                <v:textbox>
                  <w:txbxContent>
                    <w:p w14:paraId="0B67EF38" w14:textId="77777777" w:rsidR="008403C5" w:rsidRPr="00727826" w:rsidRDefault="008403C5" w:rsidP="008403C5">
                      <w:pPr>
                        <w:rPr>
                          <w:rFonts w:ascii="Bradley Hand ITC" w:hAnsi="Bradley Hand ITC"/>
                          <w:b/>
                        </w:rPr>
                      </w:pPr>
                      <w:r w:rsidRPr="00727826">
                        <w:rPr>
                          <w:rFonts w:ascii="Bradley Hand ITC" w:hAnsi="Bradley Hand ITC"/>
                          <w:b/>
                          <w:sz w:val="24"/>
                          <w:szCs w:val="24"/>
                          <w:u w:val="single"/>
                        </w:rPr>
                        <w:t>Article 31</w:t>
                      </w:r>
                      <w:r w:rsidRPr="00727826">
                        <w:rPr>
                          <w:rFonts w:ascii="Bradley Hand ITC" w:hAnsi="Bradley Hand ITC"/>
                          <w:b/>
                        </w:rPr>
                        <w:t xml:space="preserve"> All children have the right to relax and play, and to join in a wide range of activities.</w:t>
                      </w:r>
                    </w:p>
                    <w:p w14:paraId="2C82A6EE" w14:textId="77777777" w:rsidR="008403C5" w:rsidRDefault="008403C5" w:rsidP="008403C5">
                      <w:pPr>
                        <w:jc w:val="center"/>
                      </w:pPr>
                    </w:p>
                  </w:txbxContent>
                </v:textbox>
                <w10:wrap anchorx="margin"/>
              </v:shape>
            </w:pict>
          </mc:Fallback>
        </mc:AlternateContent>
      </w:r>
    </w:p>
    <w:p w14:paraId="2012638D" w14:textId="4B9114C0" w:rsidR="00757B44" w:rsidRDefault="00757B44" w:rsidP="00C1569B">
      <w:pPr>
        <w:rPr>
          <w:rFonts w:ascii="Comic Sans MS" w:hAnsi="Comic Sans MS"/>
          <w:b/>
          <w:sz w:val="24"/>
          <w:szCs w:val="24"/>
        </w:rPr>
      </w:pPr>
    </w:p>
    <w:p w14:paraId="7C81E2C6" w14:textId="29FA35BD" w:rsidR="00757B44" w:rsidRDefault="00757B44" w:rsidP="00C1569B">
      <w:pPr>
        <w:rPr>
          <w:rFonts w:ascii="Comic Sans MS" w:hAnsi="Comic Sans MS"/>
          <w:b/>
          <w:sz w:val="24"/>
          <w:szCs w:val="24"/>
        </w:rPr>
      </w:pPr>
    </w:p>
    <w:p w14:paraId="1DE5BBDF" w14:textId="3D19CE89" w:rsidR="009025AA" w:rsidRDefault="009025AA" w:rsidP="003F427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omic Sans MS" w:hAnsi="Comic Sans MS"/>
          <w:b/>
          <w:color w:val="993300"/>
          <w:sz w:val="48"/>
          <w:szCs w:val="48"/>
        </w:rPr>
      </w:pPr>
      <w:r w:rsidRPr="003D5EB4">
        <w:rPr>
          <w:rFonts w:ascii="Comic Sans MS" w:hAnsi="Comic Sans MS"/>
          <w:b/>
          <w:color w:val="993300"/>
          <w:sz w:val="48"/>
          <w:szCs w:val="48"/>
        </w:rPr>
        <w:t>Torphins Primary School</w:t>
      </w:r>
    </w:p>
    <w:p w14:paraId="116509E5" w14:textId="7346279A" w:rsidR="009025AA" w:rsidRPr="003D5EB4" w:rsidRDefault="005007D9" w:rsidP="003F427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omic Sans MS" w:hAnsi="Comic Sans MS"/>
          <w:b/>
          <w:color w:val="993300"/>
          <w:sz w:val="48"/>
          <w:szCs w:val="48"/>
        </w:rPr>
      </w:pPr>
      <w:r>
        <w:rPr>
          <w:rFonts w:ascii="Comic Sans MS" w:hAnsi="Comic Sans MS"/>
          <w:b/>
          <w:color w:val="993300"/>
          <w:sz w:val="48"/>
          <w:szCs w:val="48"/>
        </w:rPr>
        <w:t>Vision, Values and School Ethos</w:t>
      </w:r>
    </w:p>
    <w:p w14:paraId="6C394C4A" w14:textId="18FCF825" w:rsidR="009025AA" w:rsidRPr="00D04C0D" w:rsidRDefault="009025AA" w:rsidP="003F4272">
      <w:pPr>
        <w:rPr>
          <w:b/>
          <w:sz w:val="28"/>
          <w:szCs w:val="28"/>
        </w:rPr>
      </w:pPr>
    </w:p>
    <w:p w14:paraId="6D309244" w14:textId="016C85C2" w:rsidR="009025AA" w:rsidRPr="00FC61D5" w:rsidRDefault="009025AA" w:rsidP="003F4272">
      <w:pPr>
        <w:pStyle w:val="ListParagraph"/>
        <w:numPr>
          <w:ilvl w:val="0"/>
          <w:numId w:val="5"/>
        </w:numPr>
        <w:spacing w:after="160" w:line="240" w:lineRule="auto"/>
        <w:ind w:left="709"/>
        <w:rPr>
          <w:rFonts w:ascii="Comic Sans MS" w:hAnsi="Comic Sans MS"/>
          <w:b/>
          <w:color w:val="800000"/>
          <w:sz w:val="32"/>
          <w:szCs w:val="32"/>
        </w:rPr>
      </w:pPr>
      <w:r w:rsidRPr="00FC61D5">
        <w:rPr>
          <w:rFonts w:ascii="Comic Sans MS" w:hAnsi="Comic Sans MS"/>
          <w:sz w:val="28"/>
          <w:szCs w:val="28"/>
        </w:rPr>
        <w:t xml:space="preserve">We are a UNICEF Rights Respecting School and as </w:t>
      </w:r>
      <w:r w:rsidRPr="00FC61D5">
        <w:rPr>
          <w:rFonts w:ascii="Comic Sans MS" w:hAnsi="Comic Sans MS"/>
          <w:i/>
          <w:sz w:val="28"/>
          <w:szCs w:val="28"/>
        </w:rPr>
        <w:t>Effective Contributors</w:t>
      </w:r>
      <w:r w:rsidRPr="00FC61D5">
        <w:rPr>
          <w:rFonts w:ascii="Comic Sans MS" w:hAnsi="Comic Sans MS"/>
          <w:sz w:val="28"/>
          <w:szCs w:val="28"/>
        </w:rPr>
        <w:t xml:space="preserve"> and </w:t>
      </w:r>
      <w:r w:rsidRPr="00FC61D5">
        <w:rPr>
          <w:rFonts w:ascii="Comic Sans MS" w:hAnsi="Comic Sans MS"/>
          <w:i/>
          <w:sz w:val="28"/>
          <w:szCs w:val="28"/>
        </w:rPr>
        <w:t>Responsible Citizens</w:t>
      </w:r>
      <w:r w:rsidRPr="00FC61D5">
        <w:rPr>
          <w:rFonts w:ascii="Comic Sans MS" w:hAnsi="Comic Sans MS"/>
          <w:sz w:val="28"/>
          <w:szCs w:val="28"/>
        </w:rPr>
        <w:t xml:space="preserve"> we uphold its values.</w:t>
      </w:r>
    </w:p>
    <w:p w14:paraId="7B681D61" w14:textId="14468C63" w:rsidR="009025AA" w:rsidRPr="0064510F" w:rsidRDefault="009025AA" w:rsidP="003F4272">
      <w:pPr>
        <w:spacing w:after="160" w:line="240" w:lineRule="auto"/>
        <w:ind w:left="709"/>
        <w:rPr>
          <w:rFonts w:ascii="Comic Sans MS" w:hAnsi="Comic Sans MS"/>
          <w:b/>
          <w:color w:val="800000"/>
          <w:sz w:val="32"/>
          <w:szCs w:val="32"/>
        </w:rPr>
      </w:pPr>
    </w:p>
    <w:p w14:paraId="643C1AFB" w14:textId="463ADDAC" w:rsidR="009025AA" w:rsidRPr="00FC61D5" w:rsidRDefault="009025AA" w:rsidP="003F4272">
      <w:pPr>
        <w:pStyle w:val="ListParagraph"/>
        <w:numPr>
          <w:ilvl w:val="0"/>
          <w:numId w:val="5"/>
        </w:numPr>
        <w:spacing w:after="160" w:line="240" w:lineRule="auto"/>
        <w:ind w:left="709"/>
        <w:rPr>
          <w:rFonts w:ascii="Comic Sans MS" w:hAnsi="Comic Sans MS"/>
          <w:b/>
          <w:color w:val="800000"/>
          <w:sz w:val="32"/>
          <w:szCs w:val="32"/>
        </w:rPr>
      </w:pPr>
      <w:r w:rsidRPr="00FC61D5">
        <w:rPr>
          <w:rFonts w:ascii="Comic Sans MS" w:hAnsi="Comic Sans MS"/>
          <w:sz w:val="28"/>
          <w:szCs w:val="28"/>
        </w:rPr>
        <w:t xml:space="preserve">We embrace challenge and try our best in everything we do to become </w:t>
      </w:r>
      <w:r w:rsidRPr="00FC61D5">
        <w:rPr>
          <w:rFonts w:ascii="Comic Sans MS" w:hAnsi="Comic Sans MS"/>
          <w:i/>
          <w:sz w:val="28"/>
          <w:szCs w:val="28"/>
        </w:rPr>
        <w:t>Successful Learners</w:t>
      </w:r>
      <w:r w:rsidRPr="00FC61D5">
        <w:rPr>
          <w:rFonts w:ascii="Comic Sans MS" w:hAnsi="Comic Sans MS"/>
          <w:sz w:val="28"/>
          <w:szCs w:val="28"/>
        </w:rPr>
        <w:t xml:space="preserve"> and </w:t>
      </w:r>
      <w:r w:rsidRPr="00FC61D5">
        <w:rPr>
          <w:rFonts w:ascii="Comic Sans MS" w:hAnsi="Comic Sans MS"/>
          <w:i/>
          <w:sz w:val="28"/>
          <w:szCs w:val="28"/>
        </w:rPr>
        <w:t>Confident Individuals</w:t>
      </w:r>
      <w:r w:rsidRPr="00FC61D5">
        <w:rPr>
          <w:rFonts w:ascii="Comic Sans MS" w:hAnsi="Comic Sans MS"/>
          <w:sz w:val="28"/>
          <w:szCs w:val="28"/>
        </w:rPr>
        <w:t>.</w:t>
      </w:r>
    </w:p>
    <w:p w14:paraId="70E3FC0D" w14:textId="6DB5914D" w:rsidR="009025AA" w:rsidRPr="00FC61D5" w:rsidRDefault="009025AA" w:rsidP="003F4272">
      <w:pPr>
        <w:spacing w:after="160" w:line="259" w:lineRule="auto"/>
        <w:ind w:left="709"/>
        <w:rPr>
          <w:rFonts w:ascii="Comic Sans MS" w:hAnsi="Comic Sans MS"/>
          <w:sz w:val="28"/>
          <w:szCs w:val="28"/>
        </w:rPr>
      </w:pPr>
    </w:p>
    <w:p w14:paraId="75497C00" w14:textId="6DB64B84" w:rsidR="009025AA" w:rsidRDefault="009025AA" w:rsidP="003F4272">
      <w:pPr>
        <w:pStyle w:val="ListParagraph"/>
        <w:numPr>
          <w:ilvl w:val="0"/>
          <w:numId w:val="5"/>
        </w:numPr>
        <w:spacing w:after="160" w:line="259" w:lineRule="auto"/>
        <w:ind w:left="709"/>
        <w:rPr>
          <w:rFonts w:ascii="Comic Sans MS" w:hAnsi="Comic Sans MS"/>
          <w:sz w:val="28"/>
          <w:szCs w:val="28"/>
        </w:rPr>
      </w:pPr>
      <w:r w:rsidRPr="00D04C0D">
        <w:rPr>
          <w:rFonts w:ascii="Comic Sans MS" w:hAnsi="Comic Sans MS"/>
          <w:sz w:val="28"/>
          <w:szCs w:val="28"/>
        </w:rPr>
        <w:t>Our school aims to make learning meaningful, appropriate to individual needs and enjoyable.</w:t>
      </w:r>
    </w:p>
    <w:p w14:paraId="1F2700D1" w14:textId="0C515D0E" w:rsidR="009025AA" w:rsidRPr="00FC61D5" w:rsidRDefault="009025AA" w:rsidP="003F4272">
      <w:pPr>
        <w:pStyle w:val="ListParagraph"/>
        <w:ind w:left="709"/>
        <w:rPr>
          <w:rFonts w:ascii="Comic Sans MS" w:hAnsi="Comic Sans MS"/>
          <w:sz w:val="28"/>
          <w:szCs w:val="28"/>
        </w:rPr>
      </w:pPr>
    </w:p>
    <w:p w14:paraId="36570C4C" w14:textId="16E828CF" w:rsidR="009025AA" w:rsidRDefault="009025AA" w:rsidP="003F4272">
      <w:pPr>
        <w:pStyle w:val="ListParagraph"/>
        <w:numPr>
          <w:ilvl w:val="0"/>
          <w:numId w:val="5"/>
        </w:numPr>
        <w:spacing w:after="160" w:line="259" w:lineRule="auto"/>
        <w:ind w:left="709"/>
        <w:rPr>
          <w:rFonts w:ascii="Comic Sans MS" w:hAnsi="Comic Sans MS"/>
          <w:sz w:val="28"/>
          <w:szCs w:val="28"/>
        </w:rPr>
      </w:pPr>
      <w:r w:rsidRPr="00D04C0D">
        <w:rPr>
          <w:rFonts w:ascii="Comic Sans MS" w:hAnsi="Comic Sans MS"/>
          <w:sz w:val="28"/>
          <w:szCs w:val="28"/>
        </w:rPr>
        <w:t>We celebrate success and achievement gained both in school and in our wider community.</w:t>
      </w:r>
    </w:p>
    <w:p w14:paraId="447F8631" w14:textId="1DCCA7C5" w:rsidR="009025AA" w:rsidRPr="00FC61D5" w:rsidRDefault="009025AA" w:rsidP="003F4272">
      <w:pPr>
        <w:pStyle w:val="ListParagraph"/>
        <w:ind w:left="709"/>
        <w:rPr>
          <w:rFonts w:ascii="Comic Sans MS" w:hAnsi="Comic Sans MS"/>
          <w:sz w:val="28"/>
          <w:szCs w:val="28"/>
        </w:rPr>
      </w:pPr>
    </w:p>
    <w:p w14:paraId="6B4BE3AF" w14:textId="018D89AE" w:rsidR="009025AA" w:rsidRPr="003D5EB4" w:rsidRDefault="003B305B" w:rsidP="003F4272">
      <w:pPr>
        <w:pStyle w:val="ListParagraph"/>
        <w:numPr>
          <w:ilvl w:val="0"/>
          <w:numId w:val="5"/>
        </w:numPr>
        <w:spacing w:line="240" w:lineRule="auto"/>
        <w:ind w:left="709"/>
        <w:rPr>
          <w:rFonts w:ascii="Comic Sans MS" w:hAnsi="Comic Sans MS"/>
          <w:b/>
          <w:color w:val="800000"/>
          <w:sz w:val="32"/>
          <w:szCs w:val="32"/>
        </w:rPr>
      </w:pPr>
      <w:r>
        <w:rPr>
          <w:rFonts w:ascii="Comic Sans MS" w:hAnsi="Comic Sans MS"/>
          <w:b/>
          <w:noProof/>
          <w:sz w:val="24"/>
          <w:szCs w:val="24"/>
          <w:lang w:eastAsia="en-GB"/>
        </w:rPr>
        <mc:AlternateContent>
          <mc:Choice Requires="wps">
            <w:drawing>
              <wp:anchor distT="0" distB="0" distL="114300" distR="114300" simplePos="0" relativeHeight="251658244" behindDoc="0" locked="0" layoutInCell="1" allowOverlap="1" wp14:anchorId="3F44401D" wp14:editId="622A1313">
                <wp:simplePos x="0" y="0"/>
                <wp:positionH relativeFrom="margin">
                  <wp:posOffset>3716573</wp:posOffset>
                </wp:positionH>
                <wp:positionV relativeFrom="paragraph">
                  <wp:posOffset>20566</wp:posOffset>
                </wp:positionV>
                <wp:extent cx="2530475" cy="1203469"/>
                <wp:effectExtent l="57150" t="419100" r="79375" b="92075"/>
                <wp:wrapNone/>
                <wp:docPr id="12" name="Rounded Rectangular Callout 12"/>
                <wp:cNvGraphicFramePr/>
                <a:graphic xmlns:a="http://schemas.openxmlformats.org/drawingml/2006/main">
                  <a:graphicData uri="http://schemas.microsoft.com/office/word/2010/wordprocessingShape">
                    <wps:wsp>
                      <wps:cNvSpPr/>
                      <wps:spPr>
                        <a:xfrm>
                          <a:off x="0" y="0"/>
                          <a:ext cx="2530475" cy="1203469"/>
                        </a:xfrm>
                        <a:prstGeom prst="wedgeRoundRectCallout">
                          <a:avLst>
                            <a:gd name="adj1" fmla="val -28293"/>
                            <a:gd name="adj2" fmla="val -83165"/>
                            <a:gd name="adj3" fmla="val 16667"/>
                          </a:avLst>
                        </a:prstGeom>
                      </wps:spPr>
                      <wps:style>
                        <a:lnRef idx="1">
                          <a:schemeClr val="accent5"/>
                        </a:lnRef>
                        <a:fillRef idx="2">
                          <a:schemeClr val="accent5"/>
                        </a:fillRef>
                        <a:effectRef idx="1">
                          <a:schemeClr val="accent5"/>
                        </a:effectRef>
                        <a:fontRef idx="minor">
                          <a:schemeClr val="dk1"/>
                        </a:fontRef>
                      </wps:style>
                      <wps:txbx>
                        <w:txbxContent>
                          <w:p w14:paraId="224E5624" w14:textId="77777777" w:rsidR="008403C5" w:rsidRPr="00727826" w:rsidRDefault="008403C5" w:rsidP="008403C5">
                            <w:pPr>
                              <w:rPr>
                                <w:rFonts w:ascii="Bradley Hand ITC" w:hAnsi="Bradley Hand ITC"/>
                                <w:b/>
                              </w:rPr>
                            </w:pPr>
                            <w:r w:rsidRPr="00727826">
                              <w:rPr>
                                <w:rFonts w:ascii="Bradley Hand ITC" w:hAnsi="Bradley Hand ITC"/>
                                <w:b/>
                                <w:sz w:val="24"/>
                                <w:szCs w:val="24"/>
                                <w:u w:val="single"/>
                              </w:rPr>
                              <w:t>Article 29</w:t>
                            </w:r>
                            <w:r w:rsidRPr="00727826">
                              <w:rPr>
                                <w:rFonts w:ascii="Bradley Hand ITC" w:hAnsi="Bradley Hand ITC"/>
                                <w:b/>
                              </w:rPr>
                              <w:t xml:space="preserve"> Education should develop each child’s personality and talents to the full. It should encourage children to respect their parents, their own and others’ cultures.</w:t>
                            </w:r>
                          </w:p>
                          <w:p w14:paraId="4D99BEAD" w14:textId="77777777" w:rsidR="008403C5" w:rsidRDefault="008403C5" w:rsidP="008403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44401D" id="Rounded Rectangular Callout 12" o:spid="_x0000_s1031" type="#_x0000_t62" style="position:absolute;left:0;text-align:left;margin-left:292.65pt;margin-top:1.6pt;width:199.25pt;height:94.75pt;z-index:2516582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" adj="4689,-7164" fillcolor="#a5d5e2 [1624]" strokecolor="#40a7c2 [3048]">
                <v:fill color2="#e4f2f6 [504]" rotate="t" angle="180" colors="0 #9eeaff;22938f #bbefff;1 #e4f9ff" focus="100%" type="gradient"/>
                <v:shadow on="t" color="black" opacity="24903f" origin=",.5" offset="0,.55556mm"/>
                <v:textbox>
                  <w:txbxContent>
                    <w:p w14:paraId="224E5624" w14:textId="77777777" w:rsidR="008403C5" w:rsidRPr="00727826" w:rsidRDefault="008403C5" w:rsidP="008403C5">
                      <w:pPr>
                        <w:rPr>
                          <w:rFonts w:ascii="Bradley Hand ITC" w:hAnsi="Bradley Hand ITC"/>
                          <w:b/>
                        </w:rPr>
                      </w:pPr>
                      <w:r w:rsidRPr="00727826">
                        <w:rPr>
                          <w:rFonts w:ascii="Bradley Hand ITC" w:hAnsi="Bradley Hand ITC"/>
                          <w:b/>
                          <w:sz w:val="24"/>
                          <w:szCs w:val="24"/>
                          <w:u w:val="single"/>
                        </w:rPr>
                        <w:t>Article 29</w:t>
                      </w:r>
                      <w:r w:rsidRPr="00727826">
                        <w:rPr>
                          <w:rFonts w:ascii="Bradley Hand ITC" w:hAnsi="Bradley Hand ITC"/>
                          <w:b/>
                        </w:rPr>
                        <w:t xml:space="preserve"> Education should develop each child’s personality and talents to the full. It should encourage children to respect their parents, their own and others’ cultures.</w:t>
                      </w:r>
                    </w:p>
                    <w:p w14:paraId="4D99BEAD" w14:textId="77777777" w:rsidR="008403C5" w:rsidRDefault="008403C5" w:rsidP="008403C5">
                      <w:pPr>
                        <w:jc w:val="center"/>
                      </w:pPr>
                    </w:p>
                  </w:txbxContent>
                </v:textbox>
                <w10:wrap anchorx="margin"/>
              </v:shape>
            </w:pict>
          </mc:Fallback>
        </mc:AlternateContent>
      </w:r>
      <w:r w:rsidR="009025AA">
        <w:rPr>
          <w:rFonts w:ascii="Comic Sans MS" w:hAnsi="Comic Sans MS"/>
          <w:sz w:val="28"/>
          <w:szCs w:val="28"/>
        </w:rPr>
        <w:t>We are proud of our school.</w:t>
      </w:r>
      <w:r w:rsidR="00F600A9" w:rsidRPr="00F600A9">
        <w:rPr>
          <w:rFonts w:ascii="Comic Sans MS" w:hAnsi="Comic Sans MS"/>
          <w:b/>
          <w:noProof/>
          <w:sz w:val="24"/>
          <w:szCs w:val="24"/>
          <w:lang w:eastAsia="en-GB"/>
        </w:rPr>
        <w:t xml:space="preserve"> </w:t>
      </w:r>
    </w:p>
    <w:p w14:paraId="596AA144" w14:textId="2DCB7DFF" w:rsidR="009025AA" w:rsidRDefault="009025AA" w:rsidP="003F4272">
      <w:pPr>
        <w:rPr>
          <w:rFonts w:ascii="Comic Sans MS" w:hAnsi="Comic Sans MS"/>
          <w:b/>
          <w:sz w:val="24"/>
          <w:szCs w:val="24"/>
        </w:rPr>
      </w:pPr>
    </w:p>
    <w:p w14:paraId="6AB98EBC" w14:textId="3AB0EC15" w:rsidR="009025AA" w:rsidRDefault="001342CD" w:rsidP="003F4272">
      <w:pPr>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58242" behindDoc="0" locked="0" layoutInCell="1" allowOverlap="1" wp14:anchorId="5BEAA865" wp14:editId="139AE28D">
                <wp:simplePos x="0" y="0"/>
                <wp:positionH relativeFrom="margin">
                  <wp:posOffset>165776</wp:posOffset>
                </wp:positionH>
                <wp:positionV relativeFrom="paragraph">
                  <wp:posOffset>100699</wp:posOffset>
                </wp:positionV>
                <wp:extent cx="2506980" cy="1917290"/>
                <wp:effectExtent l="57150" t="495300" r="83820" b="102235"/>
                <wp:wrapNone/>
                <wp:docPr id="10" name="Rounded Rectangular Callout 10"/>
                <wp:cNvGraphicFramePr/>
                <a:graphic xmlns:a="http://schemas.openxmlformats.org/drawingml/2006/main">
                  <a:graphicData uri="http://schemas.microsoft.com/office/word/2010/wordprocessingShape">
                    <wps:wsp>
                      <wps:cNvSpPr/>
                      <wps:spPr>
                        <a:xfrm>
                          <a:off x="0" y="0"/>
                          <a:ext cx="2506980" cy="1917290"/>
                        </a:xfrm>
                        <a:prstGeom prst="wedgeRoundRectCallout">
                          <a:avLst>
                            <a:gd name="adj1" fmla="val -10008"/>
                            <a:gd name="adj2" fmla="val -74355"/>
                            <a:gd name="adj3" fmla="val 16667"/>
                          </a:avLst>
                        </a:prstGeom>
                      </wps:spPr>
                      <wps:style>
                        <a:lnRef idx="1">
                          <a:schemeClr val="accent5"/>
                        </a:lnRef>
                        <a:fillRef idx="2">
                          <a:schemeClr val="accent5"/>
                        </a:fillRef>
                        <a:effectRef idx="1">
                          <a:schemeClr val="accent5"/>
                        </a:effectRef>
                        <a:fontRef idx="minor">
                          <a:schemeClr val="dk1"/>
                        </a:fontRef>
                      </wps:style>
                      <wps:txbx>
                        <w:txbxContent>
                          <w:p w14:paraId="0926C113" w14:textId="77777777" w:rsidR="008403C5" w:rsidRPr="00727826" w:rsidRDefault="008403C5" w:rsidP="008403C5">
                            <w:pPr>
                              <w:rPr>
                                <w:rFonts w:ascii="Bradley Hand ITC" w:hAnsi="Bradley Hand ITC"/>
                                <w:b/>
                              </w:rPr>
                            </w:pPr>
                            <w:r w:rsidRPr="00727826">
                              <w:rPr>
                                <w:rFonts w:ascii="Bradley Hand ITC" w:hAnsi="Bradley Hand ITC"/>
                                <w:b/>
                                <w:sz w:val="24"/>
                                <w:szCs w:val="24"/>
                                <w:u w:val="single"/>
                              </w:rPr>
                              <w:t>Article 28</w:t>
                            </w:r>
                            <w:r w:rsidRPr="00727826">
                              <w:rPr>
                                <w:rFonts w:ascii="Bradley Hand ITC" w:hAnsi="Bradley Hand ITC"/>
                                <w:b/>
                              </w:rPr>
                              <w:t xml:space="preserve"> All children have a right to primary education which should be free. Wealthy countries should help poorer countries achieve this. Discipline in schools should respect children’s dignity. Young people should be encouraged to reach the highest level they are capable of.</w:t>
                            </w:r>
                          </w:p>
                          <w:p w14:paraId="5E699686" w14:textId="77777777" w:rsidR="008403C5" w:rsidRDefault="008403C5" w:rsidP="008403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AA865" id="Rounded Rectangular Callout 10" o:spid="_x0000_s1032" type="#_x0000_t62" style="position:absolute;margin-left:13.05pt;margin-top:7.95pt;width:197.4pt;height:150.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" adj="8638,-5261" fillcolor="#a5d5e2 [1624]" strokecolor="#40a7c2 [3048]">
                <v:fill color2="#e4f2f6 [504]" rotate="t" angle="180" colors="0 #9eeaff;22938f #bbefff;1 #e4f9ff" focus="100%" type="gradient"/>
                <v:shadow on="t" color="black" opacity="24903f" origin=",.5" offset="0,.55556mm"/>
                <v:textbox>
                  <w:txbxContent>
                    <w:p w14:paraId="0926C113" w14:textId="77777777" w:rsidR="008403C5" w:rsidRPr="00727826" w:rsidRDefault="008403C5" w:rsidP="008403C5">
                      <w:pPr>
                        <w:rPr>
                          <w:rFonts w:ascii="Bradley Hand ITC" w:hAnsi="Bradley Hand ITC"/>
                          <w:b/>
                        </w:rPr>
                      </w:pPr>
                      <w:r w:rsidRPr="00727826">
                        <w:rPr>
                          <w:rFonts w:ascii="Bradley Hand ITC" w:hAnsi="Bradley Hand ITC"/>
                          <w:b/>
                          <w:sz w:val="24"/>
                          <w:szCs w:val="24"/>
                          <w:u w:val="single"/>
                        </w:rPr>
                        <w:t>Article 28</w:t>
                      </w:r>
                      <w:r w:rsidRPr="00727826">
                        <w:rPr>
                          <w:rFonts w:ascii="Bradley Hand ITC" w:hAnsi="Bradley Hand ITC"/>
                          <w:b/>
                        </w:rPr>
                        <w:t xml:space="preserve"> All children have a right to primary education which should be free. Wealthy countries should help poorer countries achieve this. Discipline in schools should respect children’s dignity. Young people should be encouraged to reach the highest level they are capable of.</w:t>
                      </w:r>
                    </w:p>
                    <w:p w14:paraId="5E699686" w14:textId="77777777" w:rsidR="008403C5" w:rsidRDefault="008403C5" w:rsidP="008403C5">
                      <w:pPr>
                        <w:jc w:val="center"/>
                      </w:pPr>
                    </w:p>
                  </w:txbxContent>
                </v:textbox>
                <w10:wrap anchorx="margin"/>
              </v:shape>
            </w:pict>
          </mc:Fallback>
        </mc:AlternateContent>
      </w:r>
    </w:p>
    <w:p w14:paraId="2288877A" w14:textId="198B0ED0" w:rsidR="009025AA" w:rsidRDefault="009025AA" w:rsidP="00C1569B">
      <w:pPr>
        <w:rPr>
          <w:rFonts w:ascii="Comic Sans MS" w:hAnsi="Comic Sans MS"/>
          <w:b/>
          <w:sz w:val="24"/>
          <w:szCs w:val="24"/>
        </w:rPr>
      </w:pPr>
    </w:p>
    <w:p w14:paraId="6AC20598" w14:textId="6E8D7E1E" w:rsidR="009025AA" w:rsidRDefault="003B305B" w:rsidP="00C1569B">
      <w:pPr>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58245" behindDoc="0" locked="0" layoutInCell="1" allowOverlap="1" wp14:anchorId="62E5C8F7" wp14:editId="20D617EA">
                <wp:simplePos x="0" y="0"/>
                <wp:positionH relativeFrom="column">
                  <wp:posOffset>3221499</wp:posOffset>
                </wp:positionH>
                <wp:positionV relativeFrom="paragraph">
                  <wp:posOffset>307975</wp:posOffset>
                </wp:positionV>
                <wp:extent cx="2583180" cy="1226820"/>
                <wp:effectExtent l="57150" t="571500" r="83820" b="87630"/>
                <wp:wrapNone/>
                <wp:docPr id="13" name="Rounded Rectangular Callout 13"/>
                <wp:cNvGraphicFramePr/>
                <a:graphic xmlns:a="http://schemas.openxmlformats.org/drawingml/2006/main">
                  <a:graphicData uri="http://schemas.microsoft.com/office/word/2010/wordprocessingShape">
                    <wps:wsp>
                      <wps:cNvSpPr/>
                      <wps:spPr>
                        <a:xfrm>
                          <a:off x="0" y="0"/>
                          <a:ext cx="2583180" cy="1226820"/>
                        </a:xfrm>
                        <a:prstGeom prst="wedgeRoundRectCallout">
                          <a:avLst>
                            <a:gd name="adj1" fmla="val -48269"/>
                            <a:gd name="adj2" fmla="val -95182"/>
                            <a:gd name="adj3" fmla="val 16667"/>
                          </a:avLst>
                        </a:prstGeom>
                      </wps:spPr>
                      <wps:style>
                        <a:lnRef idx="1">
                          <a:schemeClr val="accent5"/>
                        </a:lnRef>
                        <a:fillRef idx="2">
                          <a:schemeClr val="accent5"/>
                        </a:fillRef>
                        <a:effectRef idx="1">
                          <a:schemeClr val="accent5"/>
                        </a:effectRef>
                        <a:fontRef idx="minor">
                          <a:schemeClr val="dk1"/>
                        </a:fontRef>
                      </wps:style>
                      <wps:txbx>
                        <w:txbxContent>
                          <w:p w14:paraId="2010AB10" w14:textId="77777777" w:rsidR="00BC7255" w:rsidRPr="00727826" w:rsidRDefault="00BC7255" w:rsidP="00BC7255">
                            <w:pPr>
                              <w:rPr>
                                <w:rFonts w:ascii="Bradley Hand ITC" w:hAnsi="Bradley Hand ITC"/>
                                <w:b/>
                              </w:rPr>
                            </w:pPr>
                            <w:r w:rsidRPr="00727826">
                              <w:rPr>
                                <w:rFonts w:ascii="Bradley Hand ITC" w:hAnsi="Bradley Hand ITC"/>
                                <w:b/>
                                <w:sz w:val="24"/>
                                <w:szCs w:val="24"/>
                                <w:u w:val="single"/>
                              </w:rPr>
                              <w:t>Article 24</w:t>
                            </w:r>
                            <w:r w:rsidRPr="00727826">
                              <w:rPr>
                                <w:rFonts w:ascii="Bradley Hand ITC" w:hAnsi="Bradley Hand ITC"/>
                                <w:b/>
                              </w:rPr>
                              <w:t xml:space="preserve"> Children have a right to good quality health care, to clean water, nutritious food, and a clean environment, so that they will stay healthy.</w:t>
                            </w:r>
                          </w:p>
                          <w:p w14:paraId="6A393481" w14:textId="77777777" w:rsidR="00BC7255" w:rsidRDefault="00BC7255" w:rsidP="00BC72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5C8F7" id="Rounded Rectangular Callout 13" o:spid="_x0000_s1033" type="#_x0000_t62" style="position:absolute;margin-left:253.65pt;margin-top:24.25pt;width:203.4pt;height:96.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" adj="374,-9759" fillcolor="#a5d5e2 [1624]" strokecolor="#40a7c2 [3048]">
                <v:fill color2="#e4f2f6 [504]" rotate="t" angle="180" colors="0 #9eeaff;22938f #bbefff;1 #e4f9ff" focus="100%" type="gradient"/>
                <v:shadow on="t" color="black" opacity="24903f" origin=",.5" offset="0,.55556mm"/>
                <v:textbox>
                  <w:txbxContent>
                    <w:p w14:paraId="2010AB10" w14:textId="77777777" w:rsidR="00BC7255" w:rsidRPr="00727826" w:rsidRDefault="00BC7255" w:rsidP="00BC7255">
                      <w:pPr>
                        <w:rPr>
                          <w:rFonts w:ascii="Bradley Hand ITC" w:hAnsi="Bradley Hand ITC"/>
                          <w:b/>
                        </w:rPr>
                      </w:pPr>
                      <w:r w:rsidRPr="00727826">
                        <w:rPr>
                          <w:rFonts w:ascii="Bradley Hand ITC" w:hAnsi="Bradley Hand ITC"/>
                          <w:b/>
                          <w:sz w:val="24"/>
                          <w:szCs w:val="24"/>
                          <w:u w:val="single"/>
                        </w:rPr>
                        <w:t>Article 24</w:t>
                      </w:r>
                      <w:r w:rsidRPr="00727826">
                        <w:rPr>
                          <w:rFonts w:ascii="Bradley Hand ITC" w:hAnsi="Bradley Hand ITC"/>
                          <w:b/>
                        </w:rPr>
                        <w:t xml:space="preserve"> Children have a right to good quality health care, to clean water, nutritious food, and a clean environment, so that they will stay healthy.</w:t>
                      </w:r>
                    </w:p>
                    <w:p w14:paraId="6A393481" w14:textId="77777777" w:rsidR="00BC7255" w:rsidRDefault="00BC7255" w:rsidP="00BC7255">
                      <w:pPr>
                        <w:jc w:val="center"/>
                      </w:pPr>
                    </w:p>
                  </w:txbxContent>
                </v:textbox>
              </v:shape>
            </w:pict>
          </mc:Fallback>
        </mc:AlternateContent>
      </w:r>
    </w:p>
    <w:p w14:paraId="3413EC34" w14:textId="713A8F04" w:rsidR="00C9527C" w:rsidRDefault="00C9527C" w:rsidP="00C1569B">
      <w:pPr>
        <w:rPr>
          <w:rFonts w:ascii="Comic Sans MS" w:hAnsi="Comic Sans MS"/>
          <w:b/>
          <w:sz w:val="24"/>
          <w:szCs w:val="24"/>
        </w:rPr>
      </w:pPr>
    </w:p>
    <w:p w14:paraId="7B594BE5" w14:textId="77777777" w:rsidR="00C9527C" w:rsidRDefault="00C9527C" w:rsidP="00C1569B">
      <w:pPr>
        <w:rPr>
          <w:rFonts w:ascii="Comic Sans MS" w:hAnsi="Comic Sans MS"/>
          <w:b/>
          <w:sz w:val="24"/>
          <w:szCs w:val="24"/>
        </w:rPr>
      </w:pPr>
    </w:p>
    <w:p w14:paraId="76A5BA56" w14:textId="77777777" w:rsidR="004B2F55" w:rsidRDefault="004B2F55" w:rsidP="00CE62AE">
      <w:pPr>
        <w:pStyle w:val="BodyTextIndent"/>
        <w:ind w:left="0"/>
        <w:jc w:val="left"/>
        <w:rPr>
          <w:rFonts w:ascii="Comic Sans MS" w:hAnsi="Comic Sans MS"/>
          <w:sz w:val="24"/>
          <w:szCs w:val="24"/>
        </w:rPr>
      </w:pPr>
    </w:p>
    <w:p w14:paraId="66F84F0C" w14:textId="7E6F6CD6" w:rsidR="000E6BBE" w:rsidRPr="004A1432" w:rsidRDefault="000E6BBE" w:rsidP="00425EF6">
      <w:pPr>
        <w:spacing w:line="240" w:lineRule="auto"/>
        <w:jc w:val="center"/>
        <w:rPr>
          <w:rFonts w:ascii="Comic Sans MS" w:hAnsi="Comic Sans MS"/>
          <w:sz w:val="24"/>
          <w:szCs w:val="24"/>
        </w:rPr>
      </w:pPr>
    </w:p>
    <w:sectPr w:rsidR="000E6BBE" w:rsidRPr="004A1432" w:rsidSect="00E80F95">
      <w:pgSz w:w="11907" w:h="16839" w:code="9"/>
      <w:pgMar w:top="1134" w:right="1021" w:bottom="851" w:left="1021" w:header="709" w:footer="709" w:gutter="0"/>
      <w:pgBorders w:offsetFrom="page">
        <w:top w:val="triple" w:sz="12" w:space="24" w:color="943634" w:themeColor="accent2" w:themeShade="BF"/>
        <w:left w:val="triple" w:sz="12" w:space="24" w:color="943634" w:themeColor="accent2" w:themeShade="BF"/>
        <w:bottom w:val="triple" w:sz="12" w:space="24" w:color="943634" w:themeColor="accent2" w:themeShade="BF"/>
        <w:right w:val="triple" w:sz="12" w:space="24" w:color="943634"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A6DCB" w14:textId="77777777" w:rsidR="000F54B1" w:rsidRDefault="000F54B1">
      <w:r>
        <w:separator/>
      </w:r>
    </w:p>
  </w:endnote>
  <w:endnote w:type="continuationSeparator" w:id="0">
    <w:p w14:paraId="37DF4221" w14:textId="77777777" w:rsidR="000F54B1" w:rsidRDefault="000F54B1">
      <w:r>
        <w:continuationSeparator/>
      </w:r>
    </w:p>
  </w:endnote>
  <w:endnote w:type="continuationNotice" w:id="1">
    <w:p w14:paraId="05FDB9DA" w14:textId="77777777" w:rsidR="000F54B1" w:rsidRDefault="000F54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1EE25" w14:textId="77777777" w:rsidR="000F54B1" w:rsidRDefault="000F54B1">
      <w:r>
        <w:separator/>
      </w:r>
    </w:p>
  </w:footnote>
  <w:footnote w:type="continuationSeparator" w:id="0">
    <w:p w14:paraId="1F03A41B" w14:textId="77777777" w:rsidR="000F54B1" w:rsidRDefault="000F54B1">
      <w:r>
        <w:continuationSeparator/>
      </w:r>
    </w:p>
  </w:footnote>
  <w:footnote w:type="continuationNotice" w:id="1">
    <w:p w14:paraId="54C70E8D" w14:textId="77777777" w:rsidR="000F54B1" w:rsidRDefault="000F54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A7E07C4"/>
    <w:multiLevelType w:val="hybridMultilevel"/>
    <w:tmpl w:val="5A2A8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7100C"/>
    <w:multiLevelType w:val="hybridMultilevel"/>
    <w:tmpl w:val="A090458C"/>
    <w:lvl w:ilvl="0" w:tplc="C8969F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C0B82"/>
    <w:multiLevelType w:val="hybridMultilevel"/>
    <w:tmpl w:val="642A09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6516E"/>
    <w:multiLevelType w:val="hybridMultilevel"/>
    <w:tmpl w:val="7B8A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819B3"/>
    <w:multiLevelType w:val="hybridMultilevel"/>
    <w:tmpl w:val="9850BAE6"/>
    <w:lvl w:ilvl="0" w:tplc="A1362D4E">
      <w:start w:val="1"/>
      <w:numFmt w:val="bullet"/>
      <w:lvlText w:val=""/>
      <w:lvlJc w:val="left"/>
      <w:pPr>
        <w:ind w:left="1440" w:hanging="360"/>
      </w:pPr>
      <w:rPr>
        <w:rFonts w:ascii="Wingdings" w:hAnsi="Wingdings" w:hint="default"/>
        <w:color w:val="632423"/>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5D7"/>
    <w:rsid w:val="000311C5"/>
    <w:rsid w:val="00041A5B"/>
    <w:rsid w:val="000453EF"/>
    <w:rsid w:val="000509B4"/>
    <w:rsid w:val="000D08BD"/>
    <w:rsid w:val="000E6BBE"/>
    <w:rsid w:val="000F3939"/>
    <w:rsid w:val="000F3A44"/>
    <w:rsid w:val="000F54B1"/>
    <w:rsid w:val="000F753F"/>
    <w:rsid w:val="00110419"/>
    <w:rsid w:val="0012421D"/>
    <w:rsid w:val="001342CD"/>
    <w:rsid w:val="001A5D91"/>
    <w:rsid w:val="001C3C5E"/>
    <w:rsid w:val="001F29F2"/>
    <w:rsid w:val="00211F48"/>
    <w:rsid w:val="00244CB9"/>
    <w:rsid w:val="00250371"/>
    <w:rsid w:val="00253328"/>
    <w:rsid w:val="00261139"/>
    <w:rsid w:val="00262394"/>
    <w:rsid w:val="00310BC7"/>
    <w:rsid w:val="00324E10"/>
    <w:rsid w:val="0035434E"/>
    <w:rsid w:val="003812F0"/>
    <w:rsid w:val="003B305B"/>
    <w:rsid w:val="003B5F78"/>
    <w:rsid w:val="003F4272"/>
    <w:rsid w:val="00425EF6"/>
    <w:rsid w:val="00471A2F"/>
    <w:rsid w:val="004A1432"/>
    <w:rsid w:val="004A75E1"/>
    <w:rsid w:val="004B2F55"/>
    <w:rsid w:val="004E4C31"/>
    <w:rsid w:val="005007D9"/>
    <w:rsid w:val="0052186B"/>
    <w:rsid w:val="00553CEB"/>
    <w:rsid w:val="005E01A8"/>
    <w:rsid w:val="005F103A"/>
    <w:rsid w:val="006037DC"/>
    <w:rsid w:val="0064510F"/>
    <w:rsid w:val="00651441"/>
    <w:rsid w:val="006814B5"/>
    <w:rsid w:val="00693BF1"/>
    <w:rsid w:val="006D1F82"/>
    <w:rsid w:val="006D535F"/>
    <w:rsid w:val="00701C0E"/>
    <w:rsid w:val="00727826"/>
    <w:rsid w:val="00743AF8"/>
    <w:rsid w:val="00757B44"/>
    <w:rsid w:val="0076545F"/>
    <w:rsid w:val="007752C1"/>
    <w:rsid w:val="007A661F"/>
    <w:rsid w:val="007C79FD"/>
    <w:rsid w:val="007F1714"/>
    <w:rsid w:val="00824601"/>
    <w:rsid w:val="00827275"/>
    <w:rsid w:val="00837E3F"/>
    <w:rsid w:val="008403C5"/>
    <w:rsid w:val="008532C1"/>
    <w:rsid w:val="008715C3"/>
    <w:rsid w:val="008867DE"/>
    <w:rsid w:val="00886B75"/>
    <w:rsid w:val="00887C26"/>
    <w:rsid w:val="00890EC2"/>
    <w:rsid w:val="008E087C"/>
    <w:rsid w:val="009025AA"/>
    <w:rsid w:val="00953280"/>
    <w:rsid w:val="00963180"/>
    <w:rsid w:val="00984519"/>
    <w:rsid w:val="00987EA6"/>
    <w:rsid w:val="009A414F"/>
    <w:rsid w:val="009B6929"/>
    <w:rsid w:val="009E1A42"/>
    <w:rsid w:val="00A03F36"/>
    <w:rsid w:val="00A051FC"/>
    <w:rsid w:val="00A2497C"/>
    <w:rsid w:val="00A41503"/>
    <w:rsid w:val="00A44D0C"/>
    <w:rsid w:val="00A748BB"/>
    <w:rsid w:val="00A875D7"/>
    <w:rsid w:val="00A91AD9"/>
    <w:rsid w:val="00B317EA"/>
    <w:rsid w:val="00B778A0"/>
    <w:rsid w:val="00B91634"/>
    <w:rsid w:val="00B97EC7"/>
    <w:rsid w:val="00BC7255"/>
    <w:rsid w:val="00BD5E63"/>
    <w:rsid w:val="00BD6D51"/>
    <w:rsid w:val="00C0309F"/>
    <w:rsid w:val="00C1569B"/>
    <w:rsid w:val="00C175E4"/>
    <w:rsid w:val="00C657DB"/>
    <w:rsid w:val="00C9527C"/>
    <w:rsid w:val="00CA1839"/>
    <w:rsid w:val="00CE62AE"/>
    <w:rsid w:val="00D25C21"/>
    <w:rsid w:val="00D34F1F"/>
    <w:rsid w:val="00D635A3"/>
    <w:rsid w:val="00D75E40"/>
    <w:rsid w:val="00D76E65"/>
    <w:rsid w:val="00DC4335"/>
    <w:rsid w:val="00DE2951"/>
    <w:rsid w:val="00DF73BE"/>
    <w:rsid w:val="00E177E3"/>
    <w:rsid w:val="00E22A8C"/>
    <w:rsid w:val="00E407ED"/>
    <w:rsid w:val="00E551D7"/>
    <w:rsid w:val="00E56E08"/>
    <w:rsid w:val="00E6160F"/>
    <w:rsid w:val="00E80F95"/>
    <w:rsid w:val="00E84B81"/>
    <w:rsid w:val="00E84F28"/>
    <w:rsid w:val="00EA308C"/>
    <w:rsid w:val="00EA770A"/>
    <w:rsid w:val="00F003AB"/>
    <w:rsid w:val="00F03FCB"/>
    <w:rsid w:val="00F34031"/>
    <w:rsid w:val="00F600A9"/>
    <w:rsid w:val="00F630D9"/>
    <w:rsid w:val="00F66FD1"/>
    <w:rsid w:val="00FC61D5"/>
    <w:rsid w:val="1A4AD0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F1E34E"/>
  <w15:docId w15:val="{C3135CBC-E4DD-41A3-AC04-88E9AD05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F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41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A5B"/>
    <w:rPr>
      <w:rFonts w:ascii="Tahoma" w:hAnsi="Tahoma" w:cs="Tahoma"/>
      <w:sz w:val="16"/>
      <w:szCs w:val="16"/>
    </w:rPr>
  </w:style>
  <w:style w:type="paragraph" w:styleId="Header">
    <w:name w:val="header"/>
    <w:basedOn w:val="Normal"/>
    <w:link w:val="HeaderChar"/>
    <w:rsid w:val="000F753F"/>
    <w:pPr>
      <w:tabs>
        <w:tab w:val="center" w:pos="4153"/>
        <w:tab w:val="right" w:pos="8306"/>
      </w:tabs>
    </w:pPr>
  </w:style>
  <w:style w:type="character" w:customStyle="1" w:styleId="HeaderChar">
    <w:name w:val="Header Char"/>
    <w:basedOn w:val="DefaultParagraphFont"/>
    <w:link w:val="Header"/>
    <w:uiPriority w:val="99"/>
    <w:semiHidden/>
    <w:locked/>
    <w:rsid w:val="00BD6D51"/>
    <w:rPr>
      <w:rFonts w:cs="Times New Roman"/>
      <w:lang w:eastAsia="en-US"/>
    </w:rPr>
  </w:style>
  <w:style w:type="paragraph" w:styleId="Footer">
    <w:name w:val="footer"/>
    <w:basedOn w:val="Normal"/>
    <w:link w:val="FooterChar"/>
    <w:rsid w:val="000F753F"/>
    <w:pPr>
      <w:tabs>
        <w:tab w:val="center" w:pos="4153"/>
        <w:tab w:val="right" w:pos="8306"/>
      </w:tabs>
    </w:pPr>
  </w:style>
  <w:style w:type="character" w:customStyle="1" w:styleId="FooterChar">
    <w:name w:val="Footer Char"/>
    <w:basedOn w:val="DefaultParagraphFont"/>
    <w:link w:val="Footer"/>
    <w:uiPriority w:val="99"/>
    <w:semiHidden/>
    <w:locked/>
    <w:rsid w:val="00BD6D51"/>
    <w:rPr>
      <w:rFonts w:cs="Times New Roman"/>
      <w:lang w:eastAsia="en-US"/>
    </w:rPr>
  </w:style>
  <w:style w:type="paragraph" w:styleId="BodyTextIndent">
    <w:name w:val="Body Text Indent"/>
    <w:basedOn w:val="Normal"/>
    <w:link w:val="BodyTextIndentChar"/>
    <w:rsid w:val="004B2F5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ind w:left="432"/>
      <w:jc w:val="both"/>
    </w:pPr>
    <w:rPr>
      <w:rFonts w:ascii="Times New Roman" w:eastAsia="Times New Roman" w:hAnsi="Times New Roman"/>
      <w:sz w:val="28"/>
      <w:szCs w:val="20"/>
      <w:lang w:eastAsia="en-GB"/>
    </w:rPr>
  </w:style>
  <w:style w:type="character" w:customStyle="1" w:styleId="BodyTextIndentChar">
    <w:name w:val="Body Text Indent Char"/>
    <w:basedOn w:val="DefaultParagraphFont"/>
    <w:link w:val="BodyTextIndent"/>
    <w:rsid w:val="004B2F55"/>
    <w:rPr>
      <w:rFonts w:ascii="Times New Roman" w:eastAsia="Times New Roman" w:hAnsi="Times New Roman"/>
      <w:sz w:val="28"/>
      <w:szCs w:val="20"/>
      <w:lang w:eastAsia="en-GB"/>
    </w:rPr>
  </w:style>
  <w:style w:type="paragraph" w:styleId="BodyText3">
    <w:name w:val="Body Text 3"/>
    <w:basedOn w:val="Normal"/>
    <w:link w:val="BodyText3Char"/>
    <w:rsid w:val="004B2F55"/>
    <w:pPr>
      <w:pBdr>
        <w:top w:val="single" w:sz="4" w:space="31" w:color="auto"/>
        <w:left w:val="single" w:sz="4" w:space="4" w:color="auto"/>
        <w:bottom w:val="single" w:sz="4" w:space="18"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pPr>
    <w:rPr>
      <w:rFonts w:ascii="Times New Roman" w:eastAsia="Times New Roman" w:hAnsi="Times New Roman"/>
      <w:b/>
      <w:sz w:val="36"/>
      <w:szCs w:val="20"/>
    </w:rPr>
  </w:style>
  <w:style w:type="character" w:customStyle="1" w:styleId="BodyText3Char">
    <w:name w:val="Body Text 3 Char"/>
    <w:basedOn w:val="DefaultParagraphFont"/>
    <w:link w:val="BodyText3"/>
    <w:rsid w:val="004B2F55"/>
    <w:rPr>
      <w:rFonts w:ascii="Times New Roman" w:eastAsia="Times New Roman" w:hAnsi="Times New Roman"/>
      <w:b/>
      <w:sz w:val="36"/>
      <w:szCs w:val="20"/>
      <w:lang w:eastAsia="en-US"/>
    </w:rPr>
  </w:style>
  <w:style w:type="paragraph" w:styleId="ListParagraph">
    <w:name w:val="List Paragraph"/>
    <w:basedOn w:val="Normal"/>
    <w:uiPriority w:val="34"/>
    <w:qFormat/>
    <w:rsid w:val="004B2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1E5BDC28386E4883B85E662E128E9A" ma:contentTypeVersion="12" ma:contentTypeDescription="Create a new document." ma:contentTypeScope="" ma:versionID="ed2bad4aeb8fe1cc50953efc26033811">
  <xsd:schema xmlns:xsd="http://www.w3.org/2001/XMLSchema" xmlns:xs="http://www.w3.org/2001/XMLSchema" xmlns:p="http://schemas.microsoft.com/office/2006/metadata/properties" xmlns:ns2="42ca206d-8f79-4eb6-ab4a-eba45e4b99af" xmlns:ns3="400047e5-487a-4ddd-bd61-9743919fdefe" targetNamespace="http://schemas.microsoft.com/office/2006/metadata/properties" ma:root="true" ma:fieldsID="cf25828a25ea780165d44647de823223" ns2:_="" ns3:_="">
    <xsd:import namespace="42ca206d-8f79-4eb6-ab4a-eba45e4b99af"/>
    <xsd:import namespace="400047e5-487a-4ddd-bd61-9743919fde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a206d-8f79-4eb6-ab4a-eba45e4b9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047e5-487a-4ddd-bd61-9743919fde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D30ED-3D64-4DD8-AC7C-D3620EA5F0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EF9033-DA9F-4BCE-88AB-76CFEBA2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a206d-8f79-4eb6-ab4a-eba45e4b99af"/>
    <ds:schemaRef ds:uri="400047e5-487a-4ddd-bd61-9743919fd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334A4-8E87-4A39-A6A4-6CA14F0207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Torphins Primary School</dc:title>
  <dc:subject/>
  <dc:creator>Alison</dc:creator>
  <cp:keywords/>
  <dc:description/>
  <cp:lastModifiedBy>Elaine Ross</cp:lastModifiedBy>
  <cp:revision>3</cp:revision>
  <cp:lastPrinted>2019-11-22T14:42:00Z</cp:lastPrinted>
  <dcterms:created xsi:type="dcterms:W3CDTF">2021-04-20T16:36:00Z</dcterms:created>
  <dcterms:modified xsi:type="dcterms:W3CDTF">2021-04-20T16:39:00Z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0x0101002D1E5BDC28386E4883B85E662E128E9A</vt:lpwstr>
  </property>
</Properties>
</file>