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28549095" w:rsidR="00635E1E" w:rsidRDefault="007D4EEC" w:rsidP="00635E1E">
      <w:pPr>
        <w:rPr>
          <w:sz w:val="24"/>
          <w:szCs w:val="24"/>
        </w:rPr>
      </w:pPr>
      <w:r w:rsidRPr="00010C7A">
        <w:rPr>
          <w:noProof/>
          <w:sz w:val="24"/>
          <w:szCs w:val="24"/>
          <w:lang w:eastAsia="en-GB"/>
        </w:rPr>
        <mc:AlternateContent>
          <mc:Choice Requires="wps">
            <w:drawing>
              <wp:anchor distT="45720" distB="45720" distL="114300" distR="114300" simplePos="0" relativeHeight="251658242" behindDoc="0" locked="0" layoutInCell="1" allowOverlap="1" wp14:anchorId="55A520BD" wp14:editId="2F913A44">
                <wp:simplePos x="0" y="0"/>
                <wp:positionH relativeFrom="column">
                  <wp:posOffset>3248025</wp:posOffset>
                </wp:positionH>
                <wp:positionV relativeFrom="paragraph">
                  <wp:posOffset>0</wp:posOffset>
                </wp:positionV>
                <wp:extent cx="17907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76350"/>
                        </a:xfrm>
                        <a:prstGeom prst="rect">
                          <a:avLst/>
                        </a:prstGeom>
                        <a:solidFill>
                          <a:srgbClr val="FFFFFF"/>
                        </a:solidFill>
                        <a:ln w="9525">
                          <a:solidFill>
                            <a:srgbClr val="000000"/>
                          </a:solidFill>
                          <a:miter lim="800000"/>
                          <a:headEnd/>
                          <a:tailEnd/>
                        </a:ln>
                      </wps:spPr>
                      <wps:txbx>
                        <w:txbxContent>
                          <w:p w14:paraId="51D87463" w14:textId="6C0806C8" w:rsidR="00C25284" w:rsidRDefault="00C25284">
                            <w:r>
                              <w:t xml:space="preserve">        </w:t>
                            </w:r>
                            <w:r>
                              <w:rPr>
                                <w:noProof/>
                              </w:rPr>
                              <w:drawing>
                                <wp:inline distT="0" distB="0" distL="0" distR="0" wp14:anchorId="0AF90CF0" wp14:editId="0F72046B">
                                  <wp:extent cx="967952" cy="7641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811" cy="806692"/>
                                          </a:xfrm>
                                          <a:prstGeom prst="rect">
                                            <a:avLst/>
                                          </a:prstGeom>
                                        </pic:spPr>
                                      </pic:pic>
                                    </a:graphicData>
                                  </a:graphic>
                                </wp:inline>
                              </w:drawing>
                            </w:r>
                          </w:p>
                          <w:p w14:paraId="40144DB1" w14:textId="41F024D5" w:rsidR="00C25284" w:rsidRDefault="00C25284">
                            <w:r>
                              <w:t>Torphins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255.75pt;margin-top:0;width:141pt;height:10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">
                <v:textbox>
                  <w:txbxContent>
                    <w:p w14:paraId="51D87463" w14:textId="6C0806C8" w:rsidR="00C25284" w:rsidRDefault="00C25284">
                      <w:r>
                        <w:t xml:space="preserve">        </w:t>
                      </w:r>
                      <w:r>
                        <w:rPr>
                          <w:noProof/>
                        </w:rPr>
                        <w:drawing>
                          <wp:inline distT="0" distB="0" distL="0" distR="0" wp14:anchorId="0AF90CF0" wp14:editId="0F72046B">
                            <wp:extent cx="967952" cy="7641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1811" cy="806692"/>
                                    </a:xfrm>
                                    <a:prstGeom prst="rect">
                                      <a:avLst/>
                                    </a:prstGeom>
                                  </pic:spPr>
                                </pic:pic>
                              </a:graphicData>
                            </a:graphic>
                          </wp:inline>
                        </w:drawing>
                      </w:r>
                    </w:p>
                    <w:p w14:paraId="40144DB1" w14:textId="41F024D5" w:rsidR="00C25284" w:rsidRDefault="00C25284">
                      <w:r>
                        <w:t>Torphins Primary School</w:t>
                      </w:r>
                    </w:p>
                  </w:txbxContent>
                </v:textbox>
                <w10:wrap type="square"/>
              </v:shape>
            </w:pict>
          </mc:Fallback>
        </mc:AlternateContent>
      </w:r>
      <w:r w:rsidR="00C25284" w:rsidRPr="00C25284">
        <w:rPr>
          <w:noProof/>
          <w:sz w:val="24"/>
          <w:szCs w:val="24"/>
        </w:rPr>
        <mc:AlternateContent>
          <mc:Choice Requires="wps">
            <w:drawing>
              <wp:anchor distT="45720" distB="45720" distL="114300" distR="114300" simplePos="0" relativeHeight="251658243" behindDoc="0" locked="0" layoutInCell="1" allowOverlap="1" wp14:anchorId="1639D566" wp14:editId="6726994A">
                <wp:simplePos x="0" y="0"/>
                <wp:positionH relativeFrom="column">
                  <wp:posOffset>-284480</wp:posOffset>
                </wp:positionH>
                <wp:positionV relativeFrom="paragraph">
                  <wp:posOffset>0</wp:posOffset>
                </wp:positionV>
                <wp:extent cx="3054350" cy="812377"/>
                <wp:effectExtent l="0" t="0" r="1270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12377"/>
                        </a:xfrm>
                        <a:prstGeom prst="rect">
                          <a:avLst/>
                        </a:prstGeom>
                        <a:solidFill>
                          <a:srgbClr val="FFFFFF"/>
                        </a:solidFill>
                        <a:ln w="9525">
                          <a:solidFill>
                            <a:srgbClr val="000000"/>
                          </a:solidFill>
                          <a:miter lim="800000"/>
                          <a:headEnd/>
                          <a:tailEnd/>
                        </a:ln>
                      </wps:spPr>
                      <wps:txbx>
                        <w:txbxContent>
                          <w:p w14:paraId="50732D58" w14:textId="3425EB2B" w:rsidR="00C25284" w:rsidRDefault="00731180">
                            <w:r w:rsidRPr="00731180">
                              <w:rPr>
                                <w:noProof/>
                              </w:rPr>
                              <w:drawing>
                                <wp:inline distT="0" distB="0" distL="0" distR="0" wp14:anchorId="2DBB8D04" wp14:editId="305FFAF6">
                                  <wp:extent cx="286258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2580" cy="578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9D566" id="_x0000_s1027" type="#_x0000_t202" style="position:absolute;margin-left:-22.4pt;margin-top:0;width:240.5pt;height:63.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">
                <v:textbox>
                  <w:txbxContent>
                    <w:p w14:paraId="50732D58" w14:textId="3425EB2B" w:rsidR="00C25284" w:rsidRDefault="00731180">
                      <w:r w:rsidRPr="00731180">
                        <w:rPr>
                          <w:noProof/>
                        </w:rPr>
                        <w:drawing>
                          <wp:inline distT="0" distB="0" distL="0" distR="0" wp14:anchorId="2DBB8D04" wp14:editId="305FFAF6">
                            <wp:extent cx="286258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2580" cy="578485"/>
                                    </a:xfrm>
                                    <a:prstGeom prst="rect">
                                      <a:avLst/>
                                    </a:prstGeom>
                                  </pic:spPr>
                                </pic:pic>
                              </a:graphicData>
                            </a:graphic>
                          </wp:inline>
                        </w:drawing>
                      </w:r>
                    </w:p>
                  </w:txbxContent>
                </v:textbox>
                <w10:wrap type="square"/>
              </v:shape>
            </w:pict>
          </mc:Fallback>
        </mc:AlternateContent>
      </w:r>
      <w:r w:rsidR="00635E1E"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4A557A8C">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BC4D"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" fillcolor="#0082ca" strokeweight="2pt"/>
            </w:pict>
          </mc:Fallback>
        </mc:AlternateContent>
      </w:r>
    </w:p>
    <w:p w14:paraId="536540EB" w14:textId="11C40731" w:rsidR="0019733D" w:rsidRPr="00010C7A" w:rsidRDefault="0019733D" w:rsidP="00635E1E">
      <w:pPr>
        <w:rPr>
          <w:sz w:val="24"/>
          <w:szCs w:val="24"/>
        </w:rPr>
      </w:pPr>
    </w:p>
    <w:p w14:paraId="6BA64080" w14:textId="45CADDB4" w:rsidR="00635E1E" w:rsidRPr="00010C7A" w:rsidRDefault="00635E1E">
      <w:pPr>
        <w:rPr>
          <w:sz w:val="24"/>
          <w:szCs w:val="24"/>
        </w:rPr>
      </w:pPr>
    </w:p>
    <w:p w14:paraId="640563E9" w14:textId="516B1B9B" w:rsidR="00635E1E" w:rsidRPr="00010C7A" w:rsidRDefault="00635E1E">
      <w:pPr>
        <w:rPr>
          <w:sz w:val="24"/>
          <w:szCs w:val="24"/>
        </w:rPr>
      </w:pPr>
    </w:p>
    <w:p w14:paraId="3DD6D3C3" w14:textId="150ED73D" w:rsidR="00635E1E" w:rsidRPr="00010C7A" w:rsidRDefault="007D4EEC">
      <w:pPr>
        <w:rPr>
          <w:sz w:val="24"/>
          <w:szCs w:val="24"/>
        </w:rPr>
      </w:pPr>
      <w:r w:rsidRPr="008047DF">
        <w:rPr>
          <w:noProof/>
          <w:sz w:val="24"/>
          <w:szCs w:val="24"/>
        </w:rPr>
        <mc:AlternateContent>
          <mc:Choice Requires="wps">
            <w:drawing>
              <wp:anchor distT="45720" distB="45720" distL="114300" distR="114300" simplePos="0" relativeHeight="251658244" behindDoc="0" locked="0" layoutInCell="1" allowOverlap="1" wp14:anchorId="136FE006" wp14:editId="17C3AC5E">
                <wp:simplePos x="0" y="0"/>
                <wp:positionH relativeFrom="column">
                  <wp:posOffset>1416685</wp:posOffset>
                </wp:positionH>
                <wp:positionV relativeFrom="paragraph">
                  <wp:posOffset>266700</wp:posOffset>
                </wp:positionV>
                <wp:extent cx="2174240" cy="2023110"/>
                <wp:effectExtent l="0" t="0" r="1651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023110"/>
                        </a:xfrm>
                        <a:prstGeom prst="rect">
                          <a:avLst/>
                        </a:prstGeom>
                        <a:solidFill>
                          <a:srgbClr val="FFFFFF"/>
                        </a:solidFill>
                        <a:ln w="9525">
                          <a:solidFill>
                            <a:srgbClr val="000000"/>
                          </a:solidFill>
                          <a:miter lim="800000"/>
                          <a:headEnd/>
                          <a:tailEnd/>
                        </a:ln>
                      </wps:spPr>
                      <wps:txbx>
                        <w:txbxContent>
                          <w:p w14:paraId="51599C70" w14:textId="1C4DF7AA" w:rsidR="008047DF" w:rsidRDefault="008047DF">
                            <w:r>
                              <w:rPr>
                                <w:noProof/>
                              </w:rPr>
                              <w:drawing>
                                <wp:inline distT="0" distB="0" distL="0" distR="0" wp14:anchorId="7622E60F" wp14:editId="1E5F88FF">
                                  <wp:extent cx="2077720" cy="20270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720" cy="20270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E006" id="_x0000_s1028" type="#_x0000_t202" style="position:absolute;margin-left:111.55pt;margin-top:21pt;width:171.2pt;height:159.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">
                <v:textbox>
                  <w:txbxContent>
                    <w:p w14:paraId="51599C70" w14:textId="1C4DF7AA" w:rsidR="008047DF" w:rsidRDefault="008047DF">
                      <w:r>
                        <w:rPr>
                          <w:noProof/>
                        </w:rPr>
                        <w:drawing>
                          <wp:inline distT="0" distB="0" distL="0" distR="0" wp14:anchorId="7622E60F" wp14:editId="1E5F88FF">
                            <wp:extent cx="2077720" cy="20270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720" cy="2027044"/>
                                    </a:xfrm>
                                    <a:prstGeom prst="rect">
                                      <a:avLst/>
                                    </a:prstGeom>
                                    <a:noFill/>
                                    <a:ln>
                                      <a:noFill/>
                                    </a:ln>
                                  </pic:spPr>
                                </pic:pic>
                              </a:graphicData>
                            </a:graphic>
                          </wp:inline>
                        </w:drawing>
                      </w:r>
                    </w:p>
                  </w:txbxContent>
                </v:textbox>
                <w10:wrap type="square"/>
              </v:shape>
            </w:pict>
          </mc:Fallback>
        </mc:AlternateContent>
      </w:r>
    </w:p>
    <w:p w14:paraId="7586ABD0" w14:textId="1317B9FF" w:rsidR="00635E1E" w:rsidRPr="00010C7A" w:rsidRDefault="00635E1E">
      <w:pPr>
        <w:rPr>
          <w:sz w:val="24"/>
          <w:szCs w:val="24"/>
        </w:rPr>
      </w:pPr>
    </w:p>
    <w:p w14:paraId="4A7A51CF" w14:textId="732A1ABC" w:rsidR="00635E1E" w:rsidRPr="00010C7A" w:rsidRDefault="00635E1E">
      <w:pPr>
        <w:rPr>
          <w:sz w:val="24"/>
          <w:szCs w:val="24"/>
        </w:rPr>
      </w:pPr>
    </w:p>
    <w:p w14:paraId="51A146CB" w14:textId="3471ACDE" w:rsidR="00635E1E" w:rsidRPr="00010C7A" w:rsidRDefault="00635E1E">
      <w:pPr>
        <w:rPr>
          <w:sz w:val="24"/>
          <w:szCs w:val="24"/>
        </w:rPr>
      </w:pPr>
    </w:p>
    <w:p w14:paraId="3325B65C" w14:textId="0E085266" w:rsidR="003849F1" w:rsidRPr="00010C7A" w:rsidRDefault="003849F1">
      <w:pPr>
        <w:rPr>
          <w:sz w:val="24"/>
          <w:szCs w:val="24"/>
        </w:rPr>
      </w:pPr>
    </w:p>
    <w:p w14:paraId="48D1AE61" w14:textId="041AC2C6" w:rsidR="00635E1E" w:rsidRPr="00010C7A" w:rsidRDefault="00635E1E">
      <w:pPr>
        <w:rPr>
          <w:sz w:val="24"/>
          <w:szCs w:val="24"/>
        </w:rPr>
      </w:pPr>
    </w:p>
    <w:p w14:paraId="2F1B999A" w14:textId="7A23DC4D" w:rsidR="00635E1E" w:rsidRPr="00010C7A" w:rsidRDefault="00635E1E">
      <w:pPr>
        <w:rPr>
          <w:sz w:val="24"/>
          <w:szCs w:val="24"/>
        </w:rPr>
      </w:pPr>
    </w:p>
    <w:p w14:paraId="50E08508" w14:textId="77B3290B" w:rsidR="00635E1E" w:rsidRPr="00010C7A" w:rsidRDefault="00635E1E">
      <w:pPr>
        <w:rPr>
          <w:sz w:val="24"/>
          <w:szCs w:val="24"/>
        </w:rPr>
      </w:pPr>
    </w:p>
    <w:p w14:paraId="505C66D0" w14:textId="4CC779D9" w:rsidR="00635E1E" w:rsidRPr="00010C7A" w:rsidRDefault="007D4EEC">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4670062B">
                <wp:simplePos x="0" y="0"/>
                <wp:positionH relativeFrom="column">
                  <wp:posOffset>102870</wp:posOffset>
                </wp:positionH>
                <wp:positionV relativeFrom="paragraph">
                  <wp:posOffset>214630</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784A5C12" w:rsidR="00C25284" w:rsidRPr="00C44346" w:rsidRDefault="00C25284" w:rsidP="00635E1E">
                            <w:pPr>
                              <w:spacing w:line="240" w:lineRule="auto"/>
                              <w:jc w:val="center"/>
                              <w:rPr>
                                <w:rFonts w:ascii="Arial" w:hAnsi="Arial"/>
                                <w:b/>
                                <w:color w:val="004289"/>
                                <w:sz w:val="52"/>
                                <w:szCs w:val="52"/>
                              </w:rPr>
                            </w:pPr>
                            <w:r>
                              <w:rPr>
                                <w:rFonts w:ascii="Arial" w:hAnsi="Arial"/>
                                <w:b/>
                                <w:color w:val="004289"/>
                                <w:sz w:val="52"/>
                                <w:szCs w:val="52"/>
                              </w:rPr>
                              <w:t xml:space="preserve">Torphins Primary </w:t>
                            </w:r>
                            <w:r w:rsidRPr="00C44346">
                              <w:rPr>
                                <w:rFonts w:ascii="Arial" w:hAnsi="Arial"/>
                                <w:b/>
                                <w:color w:val="004289"/>
                                <w:sz w:val="52"/>
                                <w:szCs w:val="52"/>
                              </w:rPr>
                              <w:t>School</w:t>
                            </w:r>
                          </w:p>
                          <w:p w14:paraId="6FC71718"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7EFA7C84"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FE2141">
                              <w:rPr>
                                <w:rFonts w:ascii="Arial" w:hAnsi="Arial"/>
                                <w:b/>
                                <w:color w:val="004289"/>
                                <w:sz w:val="52"/>
                                <w:szCs w:val="52"/>
                              </w:rPr>
                              <w:t>2</w:t>
                            </w:r>
                            <w:r w:rsidR="003A6D64">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3A6D64">
                              <w:rPr>
                                <w:rFonts w:ascii="Arial" w:hAnsi="Arial"/>
                                <w:b/>
                                <w:color w:val="004289"/>
                                <w:sz w:val="52"/>
                                <w:szCs w:val="52"/>
                              </w:rPr>
                              <w:t>2</w:t>
                            </w:r>
                          </w:p>
                          <w:p w14:paraId="4ED71945"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6A2DEEA8" w:rsidR="00C25284" w:rsidRDefault="00C25284"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3A6D64">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3A6D64">
                              <w:rPr>
                                <w:rFonts w:ascii="Arial" w:hAnsi="Arial"/>
                                <w:b/>
                                <w:color w:val="004289"/>
                                <w:sz w:val="52"/>
                                <w:szCs w:val="52"/>
                              </w:rPr>
                              <w:t>3</w:t>
                            </w:r>
                          </w:p>
                          <w:p w14:paraId="1542034C" w14:textId="77777777" w:rsidR="00C25284" w:rsidRPr="00C44346" w:rsidRDefault="00C25284"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9" type="#_x0000_t202" style="position:absolute;margin-left:8.1pt;margin-top:16.9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">
                <v:textbox>
                  <w:txbxContent>
                    <w:p w14:paraId="308B6C50" w14:textId="784A5C12" w:rsidR="00C25284" w:rsidRPr="00C44346" w:rsidRDefault="00C25284" w:rsidP="00635E1E">
                      <w:pPr>
                        <w:spacing w:line="240" w:lineRule="auto"/>
                        <w:jc w:val="center"/>
                        <w:rPr>
                          <w:rFonts w:ascii="Arial" w:hAnsi="Arial"/>
                          <w:b/>
                          <w:color w:val="004289"/>
                          <w:sz w:val="52"/>
                          <w:szCs w:val="52"/>
                        </w:rPr>
                      </w:pPr>
                      <w:r>
                        <w:rPr>
                          <w:rFonts w:ascii="Arial" w:hAnsi="Arial"/>
                          <w:b/>
                          <w:color w:val="004289"/>
                          <w:sz w:val="52"/>
                          <w:szCs w:val="52"/>
                        </w:rPr>
                        <w:t xml:space="preserve">Torphins Primary </w:t>
                      </w:r>
                      <w:r w:rsidRPr="00C44346">
                        <w:rPr>
                          <w:rFonts w:ascii="Arial" w:hAnsi="Arial"/>
                          <w:b/>
                          <w:color w:val="004289"/>
                          <w:sz w:val="52"/>
                          <w:szCs w:val="52"/>
                        </w:rPr>
                        <w:t>School</w:t>
                      </w:r>
                    </w:p>
                    <w:p w14:paraId="6FC71718"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 xml:space="preserve">Standards &amp; Quality Report </w:t>
                      </w:r>
                    </w:p>
                    <w:p w14:paraId="43CDF259" w14:textId="7EFA7C84"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20</w:t>
                      </w:r>
                      <w:r w:rsidR="00FE2141">
                        <w:rPr>
                          <w:rFonts w:ascii="Arial" w:hAnsi="Arial"/>
                          <w:b/>
                          <w:color w:val="004289"/>
                          <w:sz w:val="52"/>
                          <w:szCs w:val="52"/>
                        </w:rPr>
                        <w:t>2</w:t>
                      </w:r>
                      <w:r w:rsidR="003A6D64">
                        <w:rPr>
                          <w:rFonts w:ascii="Arial" w:hAnsi="Arial"/>
                          <w:b/>
                          <w:color w:val="004289"/>
                          <w:sz w:val="52"/>
                          <w:szCs w:val="52"/>
                        </w:rPr>
                        <w:t>1</w:t>
                      </w:r>
                      <w:r w:rsidRPr="00C44346">
                        <w:rPr>
                          <w:rFonts w:ascii="Arial" w:hAnsi="Arial"/>
                          <w:b/>
                          <w:color w:val="004289"/>
                          <w:sz w:val="52"/>
                          <w:szCs w:val="52"/>
                        </w:rPr>
                        <w:t xml:space="preserve"> - 20</w:t>
                      </w:r>
                      <w:r>
                        <w:rPr>
                          <w:rFonts w:ascii="Arial" w:hAnsi="Arial"/>
                          <w:b/>
                          <w:color w:val="004289"/>
                          <w:sz w:val="52"/>
                          <w:szCs w:val="52"/>
                        </w:rPr>
                        <w:t>2</w:t>
                      </w:r>
                      <w:r w:rsidR="003A6D64">
                        <w:rPr>
                          <w:rFonts w:ascii="Arial" w:hAnsi="Arial"/>
                          <w:b/>
                          <w:color w:val="004289"/>
                          <w:sz w:val="52"/>
                          <w:szCs w:val="52"/>
                        </w:rPr>
                        <w:t>2</w:t>
                      </w:r>
                    </w:p>
                    <w:p w14:paraId="4ED71945"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&amp;</w:t>
                      </w:r>
                    </w:p>
                    <w:p w14:paraId="2CF15D36" w14:textId="77777777" w:rsidR="00C25284" w:rsidRPr="00C44346" w:rsidRDefault="00C25284" w:rsidP="00635E1E">
                      <w:pPr>
                        <w:spacing w:line="240" w:lineRule="auto"/>
                        <w:jc w:val="center"/>
                        <w:rPr>
                          <w:rFonts w:ascii="Arial" w:hAnsi="Arial"/>
                          <w:b/>
                          <w:color w:val="004289"/>
                          <w:sz w:val="52"/>
                          <w:szCs w:val="52"/>
                        </w:rPr>
                      </w:pPr>
                      <w:r w:rsidRPr="00C44346">
                        <w:rPr>
                          <w:rFonts w:ascii="Arial" w:hAnsi="Arial"/>
                          <w:b/>
                          <w:color w:val="004289"/>
                          <w:sz w:val="52"/>
                          <w:szCs w:val="52"/>
                        </w:rPr>
                        <w:t>School Improvement Planning</w:t>
                      </w:r>
                    </w:p>
                    <w:p w14:paraId="42919EBC" w14:textId="6A2DEEA8" w:rsidR="00C25284" w:rsidRDefault="00C25284" w:rsidP="00635E1E">
                      <w:pPr>
                        <w:jc w:val="center"/>
                        <w:rPr>
                          <w:rFonts w:ascii="Arial" w:hAnsi="Arial"/>
                          <w:b/>
                          <w:color w:val="004289"/>
                          <w:sz w:val="52"/>
                          <w:szCs w:val="52"/>
                        </w:rPr>
                      </w:pPr>
                      <w:r w:rsidRPr="00C44346">
                        <w:rPr>
                          <w:rFonts w:ascii="Arial" w:hAnsi="Arial"/>
                          <w:b/>
                          <w:color w:val="004289"/>
                          <w:sz w:val="52"/>
                          <w:szCs w:val="52"/>
                        </w:rPr>
                        <w:t>20</w:t>
                      </w:r>
                      <w:r>
                        <w:rPr>
                          <w:rFonts w:ascii="Arial" w:hAnsi="Arial"/>
                          <w:b/>
                          <w:color w:val="004289"/>
                          <w:sz w:val="52"/>
                          <w:szCs w:val="52"/>
                        </w:rPr>
                        <w:t>2</w:t>
                      </w:r>
                      <w:r w:rsidR="003A6D64">
                        <w:rPr>
                          <w:rFonts w:ascii="Arial" w:hAnsi="Arial"/>
                          <w:b/>
                          <w:color w:val="004289"/>
                          <w:sz w:val="52"/>
                          <w:szCs w:val="52"/>
                        </w:rPr>
                        <w:t>2</w:t>
                      </w:r>
                      <w:r w:rsidRPr="00C44346">
                        <w:rPr>
                          <w:rFonts w:ascii="Arial" w:hAnsi="Arial"/>
                          <w:b/>
                          <w:color w:val="004289"/>
                          <w:sz w:val="52"/>
                          <w:szCs w:val="52"/>
                        </w:rPr>
                        <w:t xml:space="preserve"> </w:t>
                      </w:r>
                      <w:r>
                        <w:rPr>
                          <w:rFonts w:ascii="Arial" w:hAnsi="Arial"/>
                          <w:b/>
                          <w:color w:val="004289"/>
                          <w:sz w:val="52"/>
                          <w:szCs w:val="52"/>
                        </w:rPr>
                        <w:t>–</w:t>
                      </w:r>
                      <w:r w:rsidRPr="00C44346">
                        <w:rPr>
                          <w:rFonts w:ascii="Arial" w:hAnsi="Arial"/>
                          <w:b/>
                          <w:color w:val="004289"/>
                          <w:sz w:val="52"/>
                          <w:szCs w:val="52"/>
                        </w:rPr>
                        <w:t xml:space="preserve"> 202</w:t>
                      </w:r>
                      <w:r w:rsidR="003A6D64">
                        <w:rPr>
                          <w:rFonts w:ascii="Arial" w:hAnsi="Arial"/>
                          <w:b/>
                          <w:color w:val="004289"/>
                          <w:sz w:val="52"/>
                          <w:szCs w:val="52"/>
                        </w:rPr>
                        <w:t>3</w:t>
                      </w:r>
                    </w:p>
                    <w:p w14:paraId="1542034C" w14:textId="77777777" w:rsidR="00C25284" w:rsidRPr="00C44346" w:rsidRDefault="00C25284" w:rsidP="00635E1E">
                      <w:pPr>
                        <w:jc w:val="center"/>
                        <w:rPr>
                          <w:rFonts w:ascii="Arial" w:hAnsi="Arial"/>
                          <w:b/>
                          <w:color w:val="004289"/>
                          <w:sz w:val="52"/>
                          <w:szCs w:val="52"/>
                        </w:rPr>
                      </w:pPr>
                    </w:p>
                  </w:txbxContent>
                </v:textbox>
              </v:shape>
            </w:pict>
          </mc:Fallback>
        </mc:AlternateContent>
      </w:r>
    </w:p>
    <w:p w14:paraId="03E10A6A" w14:textId="1943F7C2" w:rsidR="00635E1E" w:rsidRPr="00010C7A" w:rsidRDefault="00635E1E">
      <w:pPr>
        <w:rPr>
          <w:sz w:val="24"/>
          <w:szCs w:val="24"/>
        </w:rPr>
      </w:pPr>
    </w:p>
    <w:p w14:paraId="6B59379B" w14:textId="5C2B65FA" w:rsidR="00635E1E" w:rsidRPr="00010C7A" w:rsidRDefault="00635E1E">
      <w:pPr>
        <w:rPr>
          <w:sz w:val="24"/>
          <w:szCs w:val="24"/>
        </w:rPr>
      </w:pPr>
    </w:p>
    <w:p w14:paraId="58B730DD" w14:textId="09ADC58E" w:rsidR="00635E1E" w:rsidRPr="00010C7A" w:rsidRDefault="00635E1E">
      <w:pPr>
        <w:rPr>
          <w:sz w:val="24"/>
          <w:szCs w:val="24"/>
        </w:rPr>
      </w:pPr>
    </w:p>
    <w:p w14:paraId="06DA7C5C" w14:textId="15B20E0D" w:rsidR="00635E1E" w:rsidRPr="00010C7A" w:rsidRDefault="00635E1E">
      <w:pPr>
        <w:rPr>
          <w:sz w:val="24"/>
          <w:szCs w:val="24"/>
        </w:rPr>
      </w:pPr>
    </w:p>
    <w:p w14:paraId="06E18262" w14:textId="646E55F5" w:rsidR="00635E1E" w:rsidRPr="00010C7A" w:rsidRDefault="00635E1E">
      <w:pPr>
        <w:rPr>
          <w:sz w:val="24"/>
          <w:szCs w:val="24"/>
        </w:rPr>
      </w:pPr>
    </w:p>
    <w:p w14:paraId="14539C7B" w14:textId="79459C09" w:rsidR="00635E1E" w:rsidRPr="00010C7A" w:rsidRDefault="00635E1E">
      <w:pPr>
        <w:rPr>
          <w:sz w:val="24"/>
          <w:szCs w:val="24"/>
        </w:rPr>
      </w:pPr>
    </w:p>
    <w:p w14:paraId="66A6DAF8" w14:textId="3ACE4C7A"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08363FA0" w14:textId="77777777" w:rsidR="00635E1E" w:rsidRPr="00010C7A" w:rsidRDefault="00635E1E">
      <w:pPr>
        <w:rPr>
          <w:sz w:val="24"/>
          <w:szCs w:val="24"/>
        </w:rPr>
      </w:pPr>
    </w:p>
    <w:p w14:paraId="243383A4" w14:textId="77777777" w:rsidR="00635E1E" w:rsidRPr="00010C7A" w:rsidRDefault="00635E1E">
      <w:pPr>
        <w:rPr>
          <w:sz w:val="24"/>
          <w:szCs w:val="24"/>
        </w:rPr>
      </w:pPr>
    </w:p>
    <w:p w14:paraId="674DEBFD"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School Forward</w:t>
      </w:r>
    </w:p>
    <w:p w14:paraId="45557807" w14:textId="77777777" w:rsidR="00635E1E" w:rsidRPr="00103028" w:rsidRDefault="00635E1E" w:rsidP="00635E1E">
      <w:pPr>
        <w:jc w:val="center"/>
        <w:rPr>
          <w:rFonts w:ascii="Arial" w:hAnsi="Arial" w:cs="Arial"/>
          <w:b/>
          <w:sz w:val="24"/>
          <w:szCs w:val="24"/>
          <w:u w:val="single"/>
          <w:lang w:val="en-US"/>
        </w:rPr>
      </w:pPr>
    </w:p>
    <w:p w14:paraId="7AEA808D" w14:textId="1804F230" w:rsidR="00635E1E" w:rsidRPr="00103028" w:rsidRDefault="00635E1E" w:rsidP="00635E1E">
      <w:pPr>
        <w:rPr>
          <w:rFonts w:ascii="Arial" w:hAnsi="Arial" w:cs="Arial"/>
          <w:sz w:val="24"/>
          <w:szCs w:val="24"/>
        </w:rPr>
      </w:pPr>
      <w:r w:rsidRPr="00103028">
        <w:rPr>
          <w:rFonts w:ascii="Arial" w:hAnsi="Arial" w:cs="Arial"/>
          <w:sz w:val="24"/>
          <w:szCs w:val="24"/>
        </w:rPr>
        <w:t>We are pleased to present both our Standards and Quality Report for Session</w:t>
      </w:r>
      <w:r w:rsidR="00982B74" w:rsidRPr="00103028">
        <w:rPr>
          <w:rFonts w:ascii="Arial" w:hAnsi="Arial" w:cs="Arial"/>
          <w:sz w:val="24"/>
          <w:szCs w:val="24"/>
        </w:rPr>
        <w:t xml:space="preserve"> 20</w:t>
      </w:r>
      <w:r w:rsidR="00375202">
        <w:rPr>
          <w:rFonts w:ascii="Arial" w:hAnsi="Arial" w:cs="Arial"/>
          <w:sz w:val="24"/>
          <w:szCs w:val="24"/>
        </w:rPr>
        <w:t>2</w:t>
      </w:r>
      <w:r w:rsidR="00D46167">
        <w:rPr>
          <w:rFonts w:ascii="Arial" w:hAnsi="Arial" w:cs="Arial"/>
          <w:sz w:val="24"/>
          <w:szCs w:val="24"/>
        </w:rPr>
        <w:t>1</w:t>
      </w:r>
      <w:r w:rsidR="00982B74" w:rsidRPr="00103028">
        <w:rPr>
          <w:rFonts w:ascii="Arial" w:hAnsi="Arial" w:cs="Arial"/>
          <w:sz w:val="24"/>
          <w:szCs w:val="24"/>
        </w:rPr>
        <w:t>– 20</w:t>
      </w:r>
      <w:r w:rsidR="001C18FA">
        <w:rPr>
          <w:rFonts w:ascii="Arial" w:hAnsi="Arial" w:cs="Arial"/>
          <w:sz w:val="24"/>
          <w:szCs w:val="24"/>
        </w:rPr>
        <w:t>2</w:t>
      </w:r>
      <w:r w:rsidR="00D46167">
        <w:rPr>
          <w:rFonts w:ascii="Arial" w:hAnsi="Arial" w:cs="Arial"/>
          <w:sz w:val="24"/>
          <w:szCs w:val="24"/>
        </w:rPr>
        <w:t xml:space="preserve">2 </w:t>
      </w:r>
      <w:r w:rsidR="001C18FA">
        <w:rPr>
          <w:rFonts w:ascii="Arial" w:hAnsi="Arial" w:cs="Arial"/>
          <w:sz w:val="24"/>
          <w:szCs w:val="24"/>
        </w:rPr>
        <w:t>a</w:t>
      </w:r>
      <w:r w:rsidRPr="00103028">
        <w:rPr>
          <w:rFonts w:ascii="Arial" w:hAnsi="Arial" w:cs="Arial"/>
          <w:sz w:val="24"/>
          <w:szCs w:val="24"/>
        </w:rPr>
        <w:t>nd our School Improvement p</w:t>
      </w:r>
      <w:r w:rsidR="00982B74" w:rsidRPr="00103028">
        <w:rPr>
          <w:rFonts w:ascii="Arial" w:hAnsi="Arial" w:cs="Arial"/>
          <w:sz w:val="24"/>
          <w:szCs w:val="24"/>
        </w:rPr>
        <w:t>lan for the session 20</w:t>
      </w:r>
      <w:r w:rsidR="001C18FA">
        <w:rPr>
          <w:rFonts w:ascii="Arial" w:hAnsi="Arial" w:cs="Arial"/>
          <w:sz w:val="24"/>
          <w:szCs w:val="24"/>
        </w:rPr>
        <w:t>2</w:t>
      </w:r>
      <w:r w:rsidR="00D46167">
        <w:rPr>
          <w:rFonts w:ascii="Arial" w:hAnsi="Arial" w:cs="Arial"/>
          <w:sz w:val="24"/>
          <w:szCs w:val="24"/>
        </w:rPr>
        <w:t>2</w:t>
      </w:r>
      <w:r w:rsidR="00982B74" w:rsidRPr="00103028">
        <w:rPr>
          <w:rFonts w:ascii="Arial" w:hAnsi="Arial" w:cs="Arial"/>
          <w:sz w:val="24"/>
          <w:szCs w:val="24"/>
        </w:rPr>
        <w:t xml:space="preserve"> -20</w:t>
      </w:r>
      <w:r w:rsidR="001C18FA">
        <w:rPr>
          <w:rFonts w:ascii="Arial" w:hAnsi="Arial" w:cs="Arial"/>
          <w:sz w:val="24"/>
          <w:szCs w:val="24"/>
        </w:rPr>
        <w:t>2</w:t>
      </w:r>
      <w:r w:rsidR="00D46167">
        <w:rPr>
          <w:rFonts w:ascii="Arial" w:hAnsi="Arial" w:cs="Arial"/>
          <w:sz w:val="24"/>
          <w:szCs w:val="24"/>
        </w:rPr>
        <w:t>3</w:t>
      </w:r>
      <w:r w:rsidRPr="00103028">
        <w:rPr>
          <w:rFonts w:ascii="Arial" w:hAnsi="Arial" w:cs="Arial"/>
          <w:sz w:val="24"/>
          <w:szCs w:val="24"/>
        </w:rPr>
        <w:t xml:space="preserve">.  This report forms part of our quality improvement framework and provides important information regarding our </w:t>
      </w:r>
      <w:r w:rsidR="005009BE" w:rsidRPr="00103028">
        <w:rPr>
          <w:rFonts w:ascii="Arial" w:hAnsi="Arial" w:cs="Arial"/>
          <w:sz w:val="24"/>
          <w:szCs w:val="24"/>
        </w:rPr>
        <w:t>school</w:t>
      </w:r>
      <w:r w:rsidR="00FA4863">
        <w:rPr>
          <w:rFonts w:ascii="Arial" w:hAnsi="Arial" w:cs="Arial"/>
          <w:sz w:val="24"/>
          <w:szCs w:val="24"/>
        </w:rPr>
        <w:t>’</w:t>
      </w:r>
      <w:r w:rsidR="005009BE" w:rsidRPr="00103028">
        <w:rPr>
          <w:rFonts w:ascii="Arial" w:hAnsi="Arial" w:cs="Arial"/>
          <w:sz w:val="24"/>
          <w:szCs w:val="24"/>
        </w:rPr>
        <w:t>s</w:t>
      </w:r>
      <w:r w:rsidRPr="00103028">
        <w:rPr>
          <w:rFonts w:ascii="Arial" w:hAnsi="Arial" w:cs="Arial"/>
          <w:sz w:val="24"/>
          <w:szCs w:val="24"/>
        </w:rPr>
        <w:t xml:space="preserve"> progress to date and identifies our next steps in school improvement.</w:t>
      </w:r>
    </w:p>
    <w:p w14:paraId="1152A387" w14:textId="34C53A79" w:rsidR="00DA08B7" w:rsidRPr="00103028" w:rsidRDefault="00DA08B7" w:rsidP="00DA08B7">
      <w:pPr>
        <w:rPr>
          <w:rFonts w:ascii="Arial" w:hAnsi="Arial" w:cs="Arial"/>
          <w:sz w:val="24"/>
          <w:szCs w:val="24"/>
          <w:lang w:val="en"/>
        </w:rPr>
      </w:pPr>
      <w:r w:rsidRPr="002C374F">
        <w:rPr>
          <w:rFonts w:ascii="Arial" w:hAnsi="Arial" w:cs="Arial"/>
          <w:b/>
          <w:bCs/>
          <w:color w:val="004289"/>
          <w:sz w:val="24"/>
          <w:szCs w:val="24"/>
          <w:lang w:val="en"/>
        </w:rPr>
        <w:t xml:space="preserve">Self-Evaluation for Self-Improvement </w:t>
      </w:r>
      <w:r w:rsidRPr="00103028">
        <w:rPr>
          <w:rFonts w:ascii="Arial" w:hAnsi="Arial" w:cs="Arial"/>
          <w:sz w:val="24"/>
          <w:szCs w:val="24"/>
          <w:lang w:val="en"/>
        </w:rPr>
        <w:t xml:space="preserve">is at the heart of our practice in </w:t>
      </w:r>
      <w:r w:rsidR="009B0604">
        <w:rPr>
          <w:rFonts w:ascii="Arial" w:hAnsi="Arial" w:cs="Arial"/>
          <w:sz w:val="24"/>
          <w:szCs w:val="24"/>
          <w:lang w:val="en"/>
        </w:rPr>
        <w:t xml:space="preserve">Torphins Primary </w:t>
      </w:r>
      <w:r w:rsidR="00A85B71">
        <w:rPr>
          <w:rFonts w:ascii="Arial" w:hAnsi="Arial" w:cs="Arial"/>
          <w:sz w:val="24"/>
          <w:szCs w:val="24"/>
          <w:lang w:val="en"/>
        </w:rPr>
        <w:t>S</w:t>
      </w:r>
      <w:r w:rsidRPr="00103028">
        <w:rPr>
          <w:rFonts w:ascii="Arial" w:hAnsi="Arial" w:cs="Arial"/>
          <w:sz w:val="24"/>
          <w:szCs w:val="24"/>
          <w:lang w:val="en"/>
        </w:rPr>
        <w:t xml:space="preserve">chool. We continue to develop our practice in making robust use of evidence as a basis for judgements regarding the impact of our work on our learners. </w:t>
      </w:r>
    </w:p>
    <w:p w14:paraId="2A5820BA" w14:textId="5E785941" w:rsidR="00DA08B7" w:rsidRPr="00766496" w:rsidRDefault="00DA08B7" w:rsidP="00DA08B7">
      <w:pPr>
        <w:rPr>
          <w:rFonts w:ascii="Arial" w:hAnsi="Arial" w:cs="Arial"/>
          <w:sz w:val="24"/>
          <w:szCs w:val="24"/>
          <w:lang w:val="en"/>
        </w:rPr>
      </w:pPr>
      <w:r w:rsidRPr="002C374F">
        <w:rPr>
          <w:rFonts w:ascii="Arial" w:hAnsi="Arial" w:cs="Arial"/>
          <w:b/>
          <w:bCs/>
          <w:color w:val="004289"/>
          <w:sz w:val="24"/>
          <w:szCs w:val="24"/>
          <w:lang w:val="en"/>
        </w:rPr>
        <w:t>How are we doing</w:t>
      </w:r>
      <w:r w:rsidR="00581EC0">
        <w:rPr>
          <w:rFonts w:ascii="Arial" w:hAnsi="Arial" w:cs="Arial"/>
          <w:b/>
          <w:bCs/>
          <w:color w:val="004289"/>
          <w:sz w:val="24"/>
          <w:szCs w:val="24"/>
          <w:lang w:val="en"/>
        </w:rPr>
        <w:t xml:space="preserve"> and how do we know</w:t>
      </w:r>
      <w:r w:rsidRPr="002C374F">
        <w:rPr>
          <w:rFonts w:ascii="Arial" w:hAnsi="Arial" w:cs="Arial"/>
          <w:b/>
          <w:bCs/>
          <w:color w:val="004289"/>
          <w:sz w:val="24"/>
          <w:szCs w:val="24"/>
          <w:lang w:val="en"/>
        </w:rPr>
        <w:t>?</w:t>
      </w:r>
      <w:r w:rsidR="00766496">
        <w:rPr>
          <w:rFonts w:ascii="Arial" w:hAnsi="Arial" w:cs="Arial"/>
          <w:b/>
          <w:bCs/>
          <w:color w:val="004289"/>
          <w:sz w:val="24"/>
          <w:szCs w:val="24"/>
          <w:lang w:val="en"/>
        </w:rPr>
        <w:t xml:space="preserve">  </w:t>
      </w:r>
      <w:r w:rsidR="00BD580E">
        <w:rPr>
          <w:rFonts w:ascii="Arial" w:hAnsi="Arial" w:cs="Arial"/>
          <w:sz w:val="24"/>
          <w:szCs w:val="24"/>
          <w:lang w:val="en"/>
        </w:rPr>
        <w:t xml:space="preserve">We use </w:t>
      </w:r>
      <w:r w:rsidR="00766496">
        <w:rPr>
          <w:rFonts w:ascii="Arial" w:hAnsi="Arial" w:cs="Arial"/>
          <w:sz w:val="24"/>
          <w:szCs w:val="24"/>
          <w:lang w:val="en"/>
        </w:rPr>
        <w:t xml:space="preserve">Education Scotland’s self- evaluation tool </w:t>
      </w:r>
      <w:r w:rsidR="00766496" w:rsidRPr="00766496">
        <w:rPr>
          <w:rFonts w:ascii="Arial" w:hAnsi="Arial" w:cs="Arial"/>
          <w:i/>
          <w:iCs/>
          <w:sz w:val="24"/>
          <w:szCs w:val="24"/>
          <w:lang w:val="en"/>
        </w:rPr>
        <w:t>How Good is Our School</w:t>
      </w:r>
      <w:r w:rsidR="00581EC0">
        <w:rPr>
          <w:rFonts w:ascii="Arial" w:hAnsi="Arial" w:cs="Arial"/>
          <w:i/>
          <w:iCs/>
          <w:sz w:val="24"/>
          <w:szCs w:val="24"/>
          <w:lang w:val="en"/>
        </w:rPr>
        <w:t xml:space="preserve">, (HGIOS), </w:t>
      </w:r>
      <w:r w:rsidR="00766496">
        <w:rPr>
          <w:rFonts w:ascii="Arial" w:hAnsi="Arial" w:cs="Arial"/>
          <w:i/>
          <w:iCs/>
          <w:sz w:val="24"/>
          <w:szCs w:val="24"/>
          <w:lang w:val="en"/>
        </w:rPr>
        <w:t>4</w:t>
      </w:r>
      <w:r w:rsidR="00766496" w:rsidRPr="00766496">
        <w:rPr>
          <w:rFonts w:ascii="Arial" w:hAnsi="Arial" w:cs="Arial"/>
          <w:i/>
          <w:iCs/>
          <w:sz w:val="24"/>
          <w:szCs w:val="24"/>
          <w:vertAlign w:val="superscript"/>
          <w:lang w:val="en"/>
        </w:rPr>
        <w:t>th</w:t>
      </w:r>
      <w:r w:rsidR="00766496">
        <w:rPr>
          <w:rFonts w:ascii="Arial" w:hAnsi="Arial" w:cs="Arial"/>
          <w:i/>
          <w:iCs/>
          <w:sz w:val="24"/>
          <w:szCs w:val="24"/>
          <w:lang w:val="en"/>
        </w:rPr>
        <w:t xml:space="preserve"> Edition </w:t>
      </w:r>
      <w:r w:rsidR="00766496">
        <w:rPr>
          <w:rFonts w:ascii="Arial" w:hAnsi="Arial" w:cs="Arial"/>
          <w:sz w:val="24"/>
          <w:szCs w:val="24"/>
          <w:lang w:val="en"/>
        </w:rPr>
        <w:t xml:space="preserve">as a guide to review </w:t>
      </w:r>
      <w:r w:rsidR="00BD580E">
        <w:rPr>
          <w:rFonts w:ascii="Arial" w:hAnsi="Arial" w:cs="Arial"/>
          <w:sz w:val="24"/>
          <w:szCs w:val="24"/>
          <w:lang w:val="en"/>
        </w:rPr>
        <w:t xml:space="preserve">and reflect on </w:t>
      </w:r>
      <w:r w:rsidR="00766496">
        <w:rPr>
          <w:rFonts w:ascii="Arial" w:hAnsi="Arial" w:cs="Arial"/>
          <w:sz w:val="24"/>
          <w:szCs w:val="24"/>
          <w:lang w:val="en"/>
        </w:rPr>
        <w:t>our progress and identify areas of priority for school improvement planning.</w:t>
      </w:r>
    </w:p>
    <w:p w14:paraId="2E5DBA4C" w14:textId="2CA93FD4" w:rsidR="00DA08B7" w:rsidRPr="00C7039D" w:rsidRDefault="00DA08B7" w:rsidP="00DA08B7">
      <w:pPr>
        <w:rPr>
          <w:rFonts w:ascii="Arial" w:hAnsi="Arial" w:cs="Arial"/>
          <w:sz w:val="24"/>
          <w:szCs w:val="24"/>
          <w:lang w:val="en"/>
        </w:rPr>
      </w:pPr>
      <w:r w:rsidRPr="002C374F">
        <w:rPr>
          <w:rFonts w:ascii="Arial" w:hAnsi="Arial" w:cs="Arial"/>
          <w:b/>
          <w:bCs/>
          <w:color w:val="004289"/>
          <w:sz w:val="24"/>
          <w:szCs w:val="24"/>
          <w:lang w:val="en"/>
        </w:rPr>
        <w:t>What are we going to do now</w:t>
      </w:r>
      <w:r w:rsidR="00C7039D">
        <w:rPr>
          <w:rFonts w:ascii="Arial" w:hAnsi="Arial" w:cs="Arial"/>
          <w:b/>
          <w:bCs/>
          <w:color w:val="004289"/>
          <w:sz w:val="24"/>
          <w:szCs w:val="24"/>
          <w:lang w:val="en"/>
        </w:rPr>
        <w:t xml:space="preserve">?   </w:t>
      </w:r>
      <w:r w:rsidR="00C7039D" w:rsidRPr="00C7039D">
        <w:rPr>
          <w:rFonts w:ascii="Arial" w:hAnsi="Arial" w:cs="Arial"/>
          <w:sz w:val="24"/>
          <w:szCs w:val="24"/>
          <w:lang w:val="en"/>
        </w:rPr>
        <w:t>We w</w:t>
      </w:r>
      <w:r w:rsidR="00581EC0" w:rsidRPr="00C7039D">
        <w:rPr>
          <w:rFonts w:ascii="Arial" w:hAnsi="Arial" w:cs="Arial"/>
          <w:sz w:val="24"/>
          <w:szCs w:val="24"/>
          <w:lang w:val="en"/>
        </w:rPr>
        <w:t xml:space="preserve">ill we use </w:t>
      </w:r>
      <w:r w:rsidR="00581EC0" w:rsidRPr="00C7039D">
        <w:rPr>
          <w:rFonts w:ascii="Arial" w:hAnsi="Arial" w:cs="Arial"/>
          <w:i/>
          <w:iCs/>
          <w:sz w:val="24"/>
          <w:szCs w:val="24"/>
          <w:lang w:val="en"/>
        </w:rPr>
        <w:t>HGIOS</w:t>
      </w:r>
      <w:r w:rsidR="00C7039D">
        <w:rPr>
          <w:rFonts w:ascii="Arial" w:hAnsi="Arial" w:cs="Arial"/>
          <w:i/>
          <w:iCs/>
          <w:sz w:val="24"/>
          <w:szCs w:val="24"/>
          <w:lang w:val="en"/>
        </w:rPr>
        <w:t>4</w:t>
      </w:r>
      <w:r w:rsidR="00581EC0" w:rsidRPr="00C7039D">
        <w:rPr>
          <w:rFonts w:ascii="Arial" w:hAnsi="Arial" w:cs="Arial"/>
          <w:i/>
          <w:iCs/>
          <w:sz w:val="24"/>
          <w:szCs w:val="24"/>
          <w:lang w:val="en"/>
        </w:rPr>
        <w:t xml:space="preserve"> </w:t>
      </w:r>
      <w:r w:rsidR="00581EC0" w:rsidRPr="00C7039D">
        <w:rPr>
          <w:rFonts w:ascii="Arial" w:hAnsi="Arial" w:cs="Arial"/>
          <w:sz w:val="24"/>
          <w:szCs w:val="24"/>
          <w:lang w:val="en"/>
        </w:rPr>
        <w:t>to support us on our journey</w:t>
      </w:r>
      <w:r w:rsidR="00C7039D">
        <w:rPr>
          <w:rFonts w:ascii="Arial" w:hAnsi="Arial" w:cs="Arial"/>
          <w:sz w:val="24"/>
          <w:szCs w:val="24"/>
          <w:lang w:val="en"/>
        </w:rPr>
        <w:t>.</w:t>
      </w:r>
    </w:p>
    <w:p w14:paraId="5CC0D238" w14:textId="3F79577A" w:rsidR="00DA08B7" w:rsidRPr="00581EC0" w:rsidRDefault="00DA08B7" w:rsidP="00581EC0">
      <w:pPr>
        <w:pStyle w:val="ListParagraph"/>
        <w:numPr>
          <w:ilvl w:val="0"/>
          <w:numId w:val="47"/>
        </w:numPr>
        <w:rPr>
          <w:rFonts w:ascii="Arial" w:hAnsi="Arial" w:cs="Arial"/>
          <w:sz w:val="24"/>
          <w:szCs w:val="24"/>
          <w:lang w:val="en"/>
        </w:rPr>
      </w:pPr>
      <w:r w:rsidRPr="00581EC0">
        <w:rPr>
          <w:rFonts w:ascii="Arial" w:hAnsi="Arial" w:cs="Arial"/>
          <w:b/>
          <w:bCs/>
          <w:color w:val="004289"/>
          <w:sz w:val="24"/>
          <w:szCs w:val="24"/>
          <w:lang w:val="en"/>
        </w:rPr>
        <w:t>Looking inwards</w:t>
      </w:r>
      <w:r w:rsidRPr="00581EC0">
        <w:rPr>
          <w:rFonts w:ascii="Arial" w:hAnsi="Arial" w:cs="Arial"/>
          <w:color w:val="004289"/>
          <w:sz w:val="24"/>
          <w:szCs w:val="24"/>
          <w:lang w:val="en"/>
        </w:rPr>
        <w:t xml:space="preserve"> </w:t>
      </w:r>
      <w:r w:rsidRPr="00581EC0">
        <w:rPr>
          <w:rFonts w:ascii="Arial" w:hAnsi="Arial" w:cs="Arial"/>
          <w:sz w:val="24"/>
          <w:szCs w:val="24"/>
          <w:lang w:val="en"/>
        </w:rPr>
        <w:t xml:space="preserve">to analyse our work </w:t>
      </w:r>
    </w:p>
    <w:p w14:paraId="6C4D9BA9" w14:textId="221E571F" w:rsidR="00DA08B7" w:rsidRPr="00581EC0" w:rsidRDefault="00DA08B7" w:rsidP="00581EC0">
      <w:pPr>
        <w:pStyle w:val="ListParagraph"/>
        <w:numPr>
          <w:ilvl w:val="0"/>
          <w:numId w:val="47"/>
        </w:numPr>
        <w:rPr>
          <w:rFonts w:ascii="Arial" w:hAnsi="Arial" w:cs="Arial"/>
          <w:sz w:val="24"/>
          <w:szCs w:val="24"/>
          <w:lang w:val="en"/>
        </w:rPr>
      </w:pPr>
      <w:r w:rsidRPr="00581EC0">
        <w:rPr>
          <w:rFonts w:ascii="Arial" w:hAnsi="Arial" w:cs="Arial"/>
          <w:b/>
          <w:bCs/>
          <w:color w:val="004289"/>
          <w:sz w:val="24"/>
          <w:szCs w:val="24"/>
          <w:lang w:val="en"/>
        </w:rPr>
        <w:t xml:space="preserve">Looking </w:t>
      </w:r>
      <w:r w:rsidR="00103028" w:rsidRPr="00581EC0">
        <w:rPr>
          <w:rFonts w:ascii="Arial" w:hAnsi="Arial" w:cs="Arial"/>
          <w:b/>
          <w:bCs/>
          <w:color w:val="004289"/>
          <w:sz w:val="24"/>
          <w:szCs w:val="24"/>
          <w:lang w:val="en"/>
        </w:rPr>
        <w:t>outwards to</w:t>
      </w:r>
      <w:r w:rsidRPr="00581EC0">
        <w:rPr>
          <w:rFonts w:ascii="Arial" w:hAnsi="Arial" w:cs="Arial"/>
          <w:color w:val="004289"/>
          <w:sz w:val="24"/>
          <w:szCs w:val="24"/>
          <w:lang w:val="en"/>
        </w:rPr>
        <w:t xml:space="preserve"> </w:t>
      </w:r>
      <w:r w:rsidRPr="00581EC0">
        <w:rPr>
          <w:rFonts w:ascii="Arial" w:hAnsi="Arial" w:cs="Arial"/>
          <w:sz w:val="24"/>
          <w:szCs w:val="24"/>
          <w:lang w:val="en"/>
        </w:rPr>
        <w:t xml:space="preserve">find out more about what is working well for others locally and nationally </w:t>
      </w:r>
    </w:p>
    <w:p w14:paraId="7859A31E" w14:textId="679AA85E" w:rsidR="00DA08B7" w:rsidRPr="00581EC0" w:rsidRDefault="00DA08B7" w:rsidP="00581EC0">
      <w:pPr>
        <w:pStyle w:val="ListParagraph"/>
        <w:numPr>
          <w:ilvl w:val="0"/>
          <w:numId w:val="47"/>
        </w:numPr>
        <w:rPr>
          <w:rFonts w:ascii="Arial" w:hAnsi="Arial" w:cs="Arial"/>
          <w:sz w:val="24"/>
          <w:szCs w:val="24"/>
          <w:lang w:val="en"/>
        </w:rPr>
      </w:pPr>
      <w:r w:rsidRPr="00581EC0">
        <w:rPr>
          <w:rFonts w:ascii="Arial" w:hAnsi="Arial" w:cs="Arial"/>
          <w:b/>
          <w:bCs/>
          <w:color w:val="004289"/>
          <w:sz w:val="24"/>
          <w:szCs w:val="24"/>
          <w:lang w:val="en"/>
        </w:rPr>
        <w:t>Looking forwards</w:t>
      </w:r>
      <w:r w:rsidRPr="00581EC0">
        <w:rPr>
          <w:rFonts w:ascii="Arial" w:hAnsi="Arial" w:cs="Arial"/>
          <w:color w:val="004289"/>
          <w:sz w:val="24"/>
          <w:szCs w:val="24"/>
          <w:lang w:val="en"/>
        </w:rPr>
        <w:t xml:space="preserve"> </w:t>
      </w:r>
      <w:r w:rsidRPr="00581EC0">
        <w:rPr>
          <w:rFonts w:ascii="Arial" w:hAnsi="Arial" w:cs="Arial"/>
          <w:sz w:val="24"/>
          <w:szCs w:val="24"/>
          <w:lang w:val="en"/>
        </w:rPr>
        <w:t>to gauge what continuous improvement might look like in the longer term</w:t>
      </w:r>
    </w:p>
    <w:p w14:paraId="21D3B880" w14:textId="4FC8D5F1" w:rsidR="00635E1E" w:rsidRPr="00103028" w:rsidRDefault="00635E1E" w:rsidP="00635E1E">
      <w:pPr>
        <w:rPr>
          <w:rFonts w:ascii="Arial" w:hAnsi="Arial" w:cs="Arial"/>
          <w:sz w:val="24"/>
          <w:szCs w:val="24"/>
        </w:rPr>
      </w:pPr>
      <w:r w:rsidRPr="00103028">
        <w:rPr>
          <w:rFonts w:ascii="Arial" w:hAnsi="Arial" w:cs="Arial"/>
          <w:sz w:val="24"/>
          <w:szCs w:val="24"/>
        </w:rPr>
        <w:t xml:space="preserve">At </w:t>
      </w:r>
      <w:r w:rsidR="00A85B71">
        <w:rPr>
          <w:rFonts w:ascii="Arial" w:hAnsi="Arial" w:cs="Arial"/>
          <w:sz w:val="24"/>
          <w:szCs w:val="24"/>
          <w:lang w:val="en"/>
        </w:rPr>
        <w:t>Torphins Primary S</w:t>
      </w:r>
      <w:r w:rsidR="00A85B71" w:rsidRPr="00103028">
        <w:rPr>
          <w:rFonts w:ascii="Arial" w:hAnsi="Arial" w:cs="Arial"/>
          <w:sz w:val="24"/>
          <w:szCs w:val="24"/>
          <w:lang w:val="en"/>
        </w:rPr>
        <w:t>chool</w:t>
      </w:r>
      <w:r w:rsidRPr="00103028">
        <w:rPr>
          <w:rFonts w:ascii="Arial" w:hAnsi="Arial" w:cs="Arial"/>
          <w:sz w:val="24"/>
          <w:szCs w:val="24"/>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103028" w:rsidRDefault="00635E1E" w:rsidP="00635E1E">
      <w:pPr>
        <w:rPr>
          <w:rFonts w:ascii="Arial" w:hAnsi="Arial" w:cs="Arial"/>
          <w:sz w:val="24"/>
          <w:szCs w:val="24"/>
        </w:rPr>
      </w:pPr>
      <w:r w:rsidRPr="00103028">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103028" w:rsidRDefault="00635E1E" w:rsidP="00635E1E">
      <w:pPr>
        <w:rPr>
          <w:rFonts w:ascii="Arial" w:hAnsi="Arial" w:cs="Arial"/>
          <w:sz w:val="24"/>
          <w:szCs w:val="24"/>
        </w:rPr>
      </w:pPr>
    </w:p>
    <w:p w14:paraId="0CD28A7E" w14:textId="2BF22A06" w:rsidR="00635E1E" w:rsidRPr="00103028" w:rsidRDefault="00B06130" w:rsidP="00635E1E">
      <w:pPr>
        <w:rPr>
          <w:rFonts w:ascii="Arial" w:hAnsi="Arial" w:cs="Arial"/>
          <w:sz w:val="24"/>
          <w:szCs w:val="24"/>
        </w:rPr>
      </w:pPr>
      <w:r>
        <w:rPr>
          <w:rFonts w:ascii="Arial" w:hAnsi="Arial" w:cs="Arial"/>
          <w:sz w:val="24"/>
          <w:szCs w:val="24"/>
        </w:rPr>
        <w:t>Elaine M. Ross</w:t>
      </w:r>
    </w:p>
    <w:p w14:paraId="0417ABF0" w14:textId="77777777" w:rsidR="00635E1E" w:rsidRPr="00103028" w:rsidRDefault="00635E1E" w:rsidP="00635E1E">
      <w:pPr>
        <w:rPr>
          <w:rFonts w:ascii="Arial" w:hAnsi="Arial" w:cs="Arial"/>
          <w:sz w:val="24"/>
          <w:szCs w:val="24"/>
        </w:rPr>
      </w:pPr>
      <w:r w:rsidRPr="00103028">
        <w:rPr>
          <w:rFonts w:ascii="Arial" w:hAnsi="Arial" w:cs="Arial"/>
          <w:sz w:val="24"/>
          <w:szCs w:val="24"/>
        </w:rPr>
        <w:t>Head Teacher</w:t>
      </w:r>
    </w:p>
    <w:p w14:paraId="1B2BD774" w14:textId="77777777" w:rsidR="00635E1E" w:rsidRPr="00103028" w:rsidRDefault="00635E1E">
      <w:pPr>
        <w:rPr>
          <w:rFonts w:ascii="Arial" w:hAnsi="Arial" w:cs="Arial"/>
          <w:sz w:val="24"/>
          <w:szCs w:val="24"/>
        </w:rPr>
      </w:pPr>
    </w:p>
    <w:p w14:paraId="7BF538A1" w14:textId="77777777" w:rsidR="00DA08B7" w:rsidRPr="00103028" w:rsidRDefault="00DA08B7">
      <w:pPr>
        <w:rPr>
          <w:rFonts w:ascii="Arial" w:hAnsi="Arial" w:cs="Arial"/>
          <w:sz w:val="24"/>
          <w:szCs w:val="24"/>
        </w:rPr>
      </w:pPr>
    </w:p>
    <w:p w14:paraId="098A813C" w14:textId="77777777" w:rsidR="00DA08B7" w:rsidRPr="00103028" w:rsidRDefault="00DA08B7">
      <w:pPr>
        <w:rPr>
          <w:rFonts w:ascii="Arial" w:hAnsi="Arial" w:cs="Arial"/>
          <w:sz w:val="24"/>
          <w:szCs w:val="24"/>
        </w:rPr>
      </w:pPr>
    </w:p>
    <w:p w14:paraId="218CA14E" w14:textId="7A46930D" w:rsidR="00C44346" w:rsidRDefault="00C44346">
      <w:pPr>
        <w:rPr>
          <w:sz w:val="24"/>
          <w:szCs w:val="24"/>
        </w:rPr>
      </w:pPr>
      <w:r>
        <w:rPr>
          <w:sz w:val="24"/>
          <w:szCs w:val="24"/>
        </w:rPr>
        <w:br w:type="page"/>
      </w:r>
    </w:p>
    <w:p w14:paraId="60510010"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 xml:space="preserve">The School and its context </w:t>
      </w:r>
    </w:p>
    <w:p w14:paraId="197F466A" w14:textId="77777777" w:rsidR="00C44346" w:rsidRDefault="00C44346">
      <w:pPr>
        <w:rPr>
          <w:sz w:val="24"/>
          <w:szCs w:val="24"/>
        </w:rPr>
      </w:pPr>
    </w:p>
    <w:p w14:paraId="324B5D70" w14:textId="77777777" w:rsidR="00CA5037" w:rsidRDefault="00CA5037">
      <w:pPr>
        <w:rPr>
          <w:rFonts w:ascii="Arial" w:hAnsi="Arial" w:cs="Arial"/>
          <w:b/>
          <w:bCs/>
          <w:color w:val="004289"/>
          <w:sz w:val="24"/>
          <w:szCs w:val="24"/>
        </w:rPr>
      </w:pPr>
      <w:r>
        <w:rPr>
          <w:rFonts w:ascii="Arial" w:hAnsi="Arial" w:cs="Arial"/>
          <w:b/>
          <w:bCs/>
          <w:color w:val="004289"/>
          <w:sz w:val="24"/>
          <w:szCs w:val="24"/>
        </w:rPr>
        <w:t xml:space="preserve">The school and its context </w:t>
      </w:r>
    </w:p>
    <w:p w14:paraId="0FA9DE14" w14:textId="5620871B" w:rsidR="00CA5037" w:rsidRPr="00847588" w:rsidRDefault="00CA5037" w:rsidP="00CA5037">
      <w:pPr>
        <w:pStyle w:val="p4"/>
        <w:spacing w:line="280" w:lineRule="exact"/>
        <w:jc w:val="both"/>
        <w:rPr>
          <w:rFonts w:ascii="Arial" w:hAnsi="Arial" w:cs="Arial"/>
          <w:sz w:val="22"/>
          <w:szCs w:val="22"/>
        </w:rPr>
      </w:pPr>
      <w:r w:rsidRPr="00847588">
        <w:rPr>
          <w:rFonts w:ascii="Arial" w:hAnsi="Arial" w:cs="Arial"/>
          <w:sz w:val="22"/>
          <w:szCs w:val="22"/>
        </w:rPr>
        <w:t>The Village of Torphins an attractive rural location 25 miles west of Aberdeen.</w:t>
      </w:r>
      <w:r w:rsidR="00CE0FFB" w:rsidRPr="00847588">
        <w:rPr>
          <w:rFonts w:ascii="Arial" w:hAnsi="Arial" w:cs="Arial"/>
          <w:sz w:val="22"/>
          <w:szCs w:val="22"/>
        </w:rPr>
        <w:t xml:space="preserve">  </w:t>
      </w:r>
      <w:r w:rsidRPr="00847588">
        <w:rPr>
          <w:rFonts w:ascii="Arial" w:hAnsi="Arial" w:cs="Arial"/>
          <w:sz w:val="22"/>
          <w:szCs w:val="22"/>
        </w:rPr>
        <w:t xml:space="preserve">The catchment area is the village of Torphins and the surrounding rural area. </w:t>
      </w:r>
    </w:p>
    <w:p w14:paraId="02B96E2D" w14:textId="77777777" w:rsidR="00CA5037" w:rsidRPr="00847588" w:rsidRDefault="00CA5037" w:rsidP="00CA5037">
      <w:pPr>
        <w:pStyle w:val="p4"/>
        <w:spacing w:line="280" w:lineRule="exact"/>
        <w:jc w:val="both"/>
        <w:rPr>
          <w:rFonts w:ascii="Arial" w:hAnsi="Arial" w:cs="Arial"/>
          <w:color w:val="008000"/>
          <w:sz w:val="22"/>
          <w:szCs w:val="22"/>
        </w:rPr>
      </w:pPr>
      <w:r w:rsidRPr="00847588">
        <w:rPr>
          <w:rFonts w:ascii="Arial" w:hAnsi="Arial" w:cs="Arial"/>
          <w:color w:val="008000"/>
          <w:sz w:val="22"/>
          <w:szCs w:val="22"/>
        </w:rPr>
        <w:t xml:space="preserve"> </w:t>
      </w:r>
    </w:p>
    <w:p w14:paraId="1EC45DB6" w14:textId="63A55377" w:rsidR="00CA5037" w:rsidRPr="00847588" w:rsidRDefault="00CA5037" w:rsidP="00CA5037">
      <w:pPr>
        <w:pStyle w:val="p4"/>
        <w:spacing w:line="280" w:lineRule="exact"/>
        <w:jc w:val="both"/>
        <w:rPr>
          <w:rFonts w:ascii="Arial" w:hAnsi="Arial" w:cs="Arial"/>
          <w:sz w:val="22"/>
          <w:szCs w:val="22"/>
        </w:rPr>
      </w:pPr>
      <w:r w:rsidRPr="00847588">
        <w:rPr>
          <w:rFonts w:ascii="Arial" w:hAnsi="Arial" w:cs="Arial"/>
          <w:sz w:val="22"/>
          <w:szCs w:val="22"/>
        </w:rPr>
        <w:t>Torphins Primary School provides education for children from ante-preschool nursery</w:t>
      </w:r>
      <w:r w:rsidR="005057E5" w:rsidRPr="00847588">
        <w:rPr>
          <w:rFonts w:ascii="Arial" w:hAnsi="Arial" w:cs="Arial"/>
          <w:sz w:val="22"/>
          <w:szCs w:val="22"/>
        </w:rPr>
        <w:t> </w:t>
      </w:r>
      <w:r w:rsidRPr="00847588">
        <w:rPr>
          <w:rFonts w:ascii="Arial" w:hAnsi="Arial" w:cs="Arial"/>
          <w:sz w:val="22"/>
          <w:szCs w:val="22"/>
        </w:rPr>
        <w:t xml:space="preserve">– Primary 7. The </w:t>
      </w:r>
      <w:r w:rsidR="00411B5C" w:rsidRPr="00847588">
        <w:rPr>
          <w:rFonts w:ascii="Arial" w:hAnsi="Arial" w:cs="Arial"/>
          <w:sz w:val="22"/>
          <w:szCs w:val="22"/>
        </w:rPr>
        <w:t>school</w:t>
      </w:r>
      <w:r w:rsidRPr="00847588">
        <w:rPr>
          <w:rFonts w:ascii="Arial" w:hAnsi="Arial" w:cs="Arial"/>
          <w:sz w:val="22"/>
          <w:szCs w:val="22"/>
        </w:rPr>
        <w:t xml:space="preserve"> has 7 classes and a </w:t>
      </w:r>
      <w:r w:rsidR="00CE0FFB" w:rsidRPr="00847588">
        <w:rPr>
          <w:rFonts w:ascii="Arial" w:hAnsi="Arial" w:cs="Arial"/>
          <w:sz w:val="22"/>
          <w:szCs w:val="22"/>
        </w:rPr>
        <w:t xml:space="preserve">term time </w:t>
      </w:r>
      <w:r w:rsidRPr="00847588">
        <w:rPr>
          <w:rFonts w:ascii="Arial" w:hAnsi="Arial" w:cs="Arial"/>
          <w:sz w:val="22"/>
          <w:szCs w:val="22"/>
        </w:rPr>
        <w:t>Nursery. The Head Teacher is non class committed.  The school works closely with a range o</w:t>
      </w:r>
      <w:r w:rsidR="005057E5" w:rsidRPr="00847588">
        <w:rPr>
          <w:rFonts w:ascii="Arial" w:hAnsi="Arial" w:cs="Arial"/>
          <w:sz w:val="22"/>
          <w:szCs w:val="22"/>
        </w:rPr>
        <w:t>f</w:t>
      </w:r>
      <w:r w:rsidRPr="00847588">
        <w:rPr>
          <w:rFonts w:ascii="Arial" w:hAnsi="Arial" w:cs="Arial"/>
          <w:sz w:val="22"/>
          <w:szCs w:val="22"/>
        </w:rPr>
        <w:t xml:space="preserve"> support agencies and volunteers </w:t>
      </w:r>
      <w:r w:rsidR="00DE1279" w:rsidRPr="00847588">
        <w:rPr>
          <w:rFonts w:ascii="Arial" w:hAnsi="Arial" w:cs="Arial"/>
          <w:sz w:val="22"/>
          <w:szCs w:val="22"/>
        </w:rPr>
        <w:t>to</w:t>
      </w:r>
      <w:r w:rsidRPr="00847588">
        <w:rPr>
          <w:rFonts w:ascii="Arial" w:hAnsi="Arial" w:cs="Arial"/>
          <w:sz w:val="22"/>
          <w:szCs w:val="22"/>
        </w:rPr>
        <w:t xml:space="preserve"> provide the best possible experience for children</w:t>
      </w:r>
      <w:r w:rsidR="00CE0FFB" w:rsidRPr="00847588">
        <w:rPr>
          <w:rFonts w:ascii="Arial" w:hAnsi="Arial" w:cs="Arial"/>
          <w:sz w:val="22"/>
          <w:szCs w:val="22"/>
        </w:rPr>
        <w:t xml:space="preserve">.  </w:t>
      </w:r>
    </w:p>
    <w:p w14:paraId="6E4BCCC8" w14:textId="77777777" w:rsidR="00CA5037" w:rsidRPr="0015343E" w:rsidRDefault="00CA5037" w:rsidP="00CA5037">
      <w:pPr>
        <w:pStyle w:val="t1"/>
        <w:tabs>
          <w:tab w:val="left" w:pos="2860"/>
          <w:tab w:val="decimal" w:pos="3800"/>
        </w:tabs>
        <w:spacing w:line="280" w:lineRule="exact"/>
        <w:jc w:val="both"/>
        <w:rPr>
          <w:rFonts w:ascii="Arial" w:hAnsi="Arial" w:cs="Arial"/>
          <w:szCs w:val="24"/>
        </w:rPr>
      </w:pPr>
    </w:p>
    <w:p w14:paraId="6E19875E" w14:textId="77777777" w:rsidR="00635E1E" w:rsidRPr="002C374F" w:rsidRDefault="00635E1E">
      <w:pPr>
        <w:rPr>
          <w:rFonts w:ascii="Arial" w:hAnsi="Arial" w:cs="Arial"/>
          <w:b/>
          <w:color w:val="004289"/>
          <w:sz w:val="24"/>
          <w:szCs w:val="24"/>
        </w:rPr>
      </w:pPr>
      <w:r w:rsidRPr="002C374F">
        <w:rPr>
          <w:rFonts w:ascii="Arial" w:hAnsi="Arial" w:cs="Arial"/>
          <w:b/>
          <w:color w:val="004289"/>
          <w:sz w:val="24"/>
          <w:szCs w:val="24"/>
        </w:rPr>
        <w:t>Values that underpin our work</w:t>
      </w:r>
    </w:p>
    <w:p w14:paraId="71505577" w14:textId="0DC75AE4" w:rsidR="00847588" w:rsidRPr="00847588" w:rsidRDefault="00847588" w:rsidP="00847588">
      <w:pPr>
        <w:rPr>
          <w:rFonts w:ascii="Arial" w:hAnsi="Arial" w:cs="Arial"/>
          <w:bCs/>
        </w:rPr>
      </w:pPr>
      <w:r w:rsidRPr="00847588">
        <w:rPr>
          <w:rFonts w:ascii="Arial" w:hAnsi="Arial" w:cs="Arial"/>
          <w:lang w:val="en"/>
        </w:rPr>
        <w:t>Torphins Primary School</w:t>
      </w:r>
      <w:r w:rsidRPr="00847588">
        <w:rPr>
          <w:rFonts w:ascii="Arial" w:hAnsi="Arial" w:cs="Arial"/>
          <w:bCs/>
        </w:rPr>
        <w:t xml:space="preserve"> has developed a whole school policy for promoting positive behaviour, which is underpinned by the UNCRC.</w:t>
      </w:r>
      <w:r>
        <w:rPr>
          <w:rFonts w:ascii="Arial" w:hAnsi="Arial" w:cs="Arial"/>
          <w:bCs/>
        </w:rPr>
        <w:t xml:space="preserve">  In Term 4 of 2020/21 we were awarded Gold UNICEF Rights Respecting School accreditation.  </w:t>
      </w:r>
      <w:r w:rsidRPr="001F07DB">
        <w:rPr>
          <w:rFonts w:ascii="Arial" w:hAnsi="Arial" w:cs="Arial"/>
          <w:bCs/>
          <w:i/>
          <w:iCs/>
        </w:rPr>
        <w:t xml:space="preserve">Ready, Respectful, Safe Behaviour Policy </w:t>
      </w:r>
      <w:r w:rsidR="001F07DB">
        <w:rPr>
          <w:rFonts w:ascii="Arial" w:hAnsi="Arial" w:cs="Arial"/>
          <w:bCs/>
        </w:rPr>
        <w:t xml:space="preserve">was </w:t>
      </w:r>
      <w:r w:rsidRPr="00847588">
        <w:rPr>
          <w:rFonts w:ascii="Arial" w:hAnsi="Arial" w:cs="Arial"/>
          <w:bCs/>
        </w:rPr>
        <w:t xml:space="preserve">created in collaboration with all stakeholders.  There are high expectations of </w:t>
      </w:r>
      <w:r w:rsidR="001F07DB">
        <w:rPr>
          <w:rFonts w:ascii="Arial" w:hAnsi="Arial" w:cs="Arial"/>
          <w:bCs/>
        </w:rPr>
        <w:t xml:space="preserve">positive </w:t>
      </w:r>
      <w:r w:rsidRPr="00847588">
        <w:rPr>
          <w:rFonts w:ascii="Arial" w:hAnsi="Arial" w:cs="Arial"/>
          <w:bCs/>
        </w:rPr>
        <w:t xml:space="preserve">behaviour </w:t>
      </w:r>
      <w:r w:rsidR="001F07DB">
        <w:rPr>
          <w:rFonts w:ascii="Arial" w:hAnsi="Arial" w:cs="Arial"/>
          <w:bCs/>
        </w:rPr>
        <w:t>any</w:t>
      </w:r>
      <w:r w:rsidRPr="00847588">
        <w:rPr>
          <w:rFonts w:ascii="Arial" w:hAnsi="Arial" w:cs="Arial"/>
          <w:bCs/>
        </w:rPr>
        <w:t xml:space="preserve"> incidents </w:t>
      </w:r>
      <w:r w:rsidR="001F07DB">
        <w:rPr>
          <w:rFonts w:ascii="Arial" w:hAnsi="Arial" w:cs="Arial"/>
          <w:bCs/>
        </w:rPr>
        <w:t xml:space="preserve">are </w:t>
      </w:r>
      <w:r w:rsidRPr="00847588">
        <w:rPr>
          <w:rFonts w:ascii="Arial" w:hAnsi="Arial" w:cs="Arial"/>
          <w:bCs/>
        </w:rPr>
        <w:t xml:space="preserve">dealt with promptly and effectively using Restorative Justice approaches. </w:t>
      </w:r>
    </w:p>
    <w:p w14:paraId="73968A9B" w14:textId="77777777" w:rsidR="00847588" w:rsidRPr="00C44346" w:rsidRDefault="00847588">
      <w:pPr>
        <w:rPr>
          <w:rFonts w:ascii="Arial" w:hAnsi="Arial" w:cs="Arial"/>
          <w:sz w:val="24"/>
          <w:szCs w:val="24"/>
        </w:rPr>
      </w:pPr>
    </w:p>
    <w:p w14:paraId="1B2EFBD8" w14:textId="50E464DA" w:rsidR="00635E1E" w:rsidRDefault="00635E1E">
      <w:pPr>
        <w:rPr>
          <w:rFonts w:ascii="Arial" w:hAnsi="Arial" w:cs="Arial"/>
          <w:b/>
          <w:color w:val="004289"/>
          <w:sz w:val="24"/>
          <w:szCs w:val="24"/>
        </w:rPr>
      </w:pPr>
      <w:r w:rsidRPr="002C374F">
        <w:rPr>
          <w:rFonts w:ascii="Arial" w:hAnsi="Arial" w:cs="Arial"/>
          <w:b/>
          <w:color w:val="004289"/>
          <w:sz w:val="24"/>
          <w:szCs w:val="24"/>
        </w:rPr>
        <w:t>What do we aim to achieve for our children/</w:t>
      </w:r>
      <w:r w:rsidR="00C44346" w:rsidRPr="002C374F">
        <w:rPr>
          <w:rFonts w:ascii="Arial" w:hAnsi="Arial" w:cs="Arial"/>
          <w:b/>
          <w:color w:val="004289"/>
          <w:sz w:val="24"/>
          <w:szCs w:val="24"/>
        </w:rPr>
        <w:t>pupils?</w:t>
      </w:r>
    </w:p>
    <w:p w14:paraId="21E842B9" w14:textId="25281D47" w:rsidR="005269C1" w:rsidRDefault="00261563">
      <w:pPr>
        <w:rPr>
          <w:sz w:val="24"/>
          <w:szCs w:val="24"/>
        </w:rPr>
      </w:pPr>
      <w:r>
        <w:rPr>
          <w:noProof/>
        </w:rPr>
        <w:drawing>
          <wp:inline distT="0" distB="0" distL="0" distR="0" wp14:anchorId="37742210" wp14:editId="389A1923">
            <wp:extent cx="5731510" cy="3596640"/>
            <wp:effectExtent l="0" t="0" r="2540" b="381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14"/>
                    <a:stretch>
                      <a:fillRect/>
                    </a:stretch>
                  </pic:blipFill>
                  <pic:spPr>
                    <a:xfrm>
                      <a:off x="0" y="0"/>
                      <a:ext cx="5731510" cy="3596640"/>
                    </a:xfrm>
                    <a:prstGeom prst="rect">
                      <a:avLst/>
                    </a:prstGeom>
                  </pic:spPr>
                </pic:pic>
              </a:graphicData>
            </a:graphic>
          </wp:inline>
        </w:drawing>
      </w:r>
    </w:p>
    <w:p w14:paraId="665479F0" w14:textId="77777777" w:rsidR="00010C7A" w:rsidRDefault="00010C7A">
      <w:pPr>
        <w:rPr>
          <w:sz w:val="24"/>
          <w:szCs w:val="24"/>
        </w:rPr>
      </w:pPr>
    </w:p>
    <w:p w14:paraId="316007F5" w14:textId="77777777" w:rsidR="001113AB" w:rsidRDefault="001113AB">
      <w:pPr>
        <w:rPr>
          <w:sz w:val="24"/>
          <w:szCs w:val="24"/>
        </w:rPr>
      </w:pPr>
    </w:p>
    <w:p w14:paraId="282D2F38" w14:textId="77777777" w:rsidR="00C44346" w:rsidRDefault="00C44346">
      <w:pPr>
        <w:rPr>
          <w:sz w:val="24"/>
          <w:szCs w:val="24"/>
        </w:rPr>
        <w:sectPr w:rsidR="00C44346">
          <w:footerReference w:type="default" r:id="rId15"/>
          <w:pgSz w:w="11906" w:h="16838"/>
          <w:pgMar w:top="1440" w:right="1440" w:bottom="1440" w:left="1440" w:header="708" w:footer="708" w:gutter="0"/>
          <w:cols w:space="708"/>
          <w:docGrid w:linePitch="360"/>
        </w:sectPr>
      </w:pPr>
    </w:p>
    <w:p w14:paraId="51D6D802" w14:textId="77777777" w:rsidR="00635E1E" w:rsidRPr="00C44346" w:rsidRDefault="00635E1E" w:rsidP="00C44346">
      <w:pPr>
        <w:pStyle w:val="Heading1"/>
        <w:rPr>
          <w:rFonts w:ascii="Arial" w:hAnsi="Arial" w:cs="Arial"/>
          <w:color w:val="004289"/>
          <w:sz w:val="28"/>
          <w:szCs w:val="28"/>
        </w:rPr>
      </w:pPr>
      <w:r w:rsidRPr="00C44346">
        <w:rPr>
          <w:rFonts w:ascii="Arial" w:hAnsi="Arial" w:cs="Arial"/>
          <w:color w:val="004289"/>
          <w:sz w:val="28"/>
          <w:szCs w:val="28"/>
        </w:rPr>
        <w:t>Impact of our developments</w:t>
      </w:r>
    </w:p>
    <w:p w14:paraId="3A29AD2D" w14:textId="60CF0E95"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w:t>
      </w:r>
      <w:r w:rsidR="002E6448">
        <w:rPr>
          <w:rFonts w:ascii="Arial" w:hAnsi="Arial" w:cs="Arial"/>
          <w:sz w:val="24"/>
          <w:szCs w:val="24"/>
        </w:rPr>
        <w:t>2</w:t>
      </w:r>
      <w:r w:rsidR="00147952">
        <w:rPr>
          <w:rFonts w:ascii="Arial" w:hAnsi="Arial" w:cs="Arial"/>
          <w:sz w:val="24"/>
          <w:szCs w:val="24"/>
        </w:rPr>
        <w:t>1</w:t>
      </w:r>
      <w:r w:rsidR="002E6448">
        <w:rPr>
          <w:rFonts w:ascii="Arial" w:hAnsi="Arial" w:cs="Arial"/>
          <w:sz w:val="24"/>
          <w:szCs w:val="24"/>
        </w:rPr>
        <w:t>-202</w:t>
      </w:r>
      <w:r w:rsidR="00147952">
        <w:rPr>
          <w:rFonts w:ascii="Arial" w:hAnsi="Arial" w:cs="Arial"/>
          <w:sz w:val="24"/>
          <w:szCs w:val="24"/>
        </w:rPr>
        <w:t>2.</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3544"/>
        <w:gridCol w:w="6096"/>
        <w:gridCol w:w="5528"/>
      </w:tblGrid>
      <w:tr w:rsidR="00292ECD" w:rsidRPr="00010C7A" w14:paraId="3C88CD3B" w14:textId="77777777" w:rsidTr="00DD7AD2">
        <w:trPr>
          <w:trHeight w:val="936"/>
        </w:trPr>
        <w:tc>
          <w:tcPr>
            <w:tcW w:w="3544" w:type="dxa"/>
            <w:shd w:val="clear" w:color="auto" w:fill="FFFFFF" w:themeFill="background1"/>
            <w:vAlign w:val="center"/>
          </w:tcPr>
          <w:p w14:paraId="3FBC24E3" w14:textId="3075F3EA" w:rsidR="00292ECD" w:rsidRPr="00292ECD" w:rsidRDefault="00292ECD" w:rsidP="00292ECD">
            <w:pPr>
              <w:jc w:val="center"/>
              <w:rPr>
                <w:rFonts w:ascii="Arial" w:hAnsi="Arial" w:cs="Arial"/>
                <w:b/>
                <w:bCs/>
                <w:color w:val="004289"/>
                <w:sz w:val="24"/>
                <w:szCs w:val="24"/>
              </w:rPr>
            </w:pPr>
            <w:r w:rsidRPr="00292ECD">
              <w:rPr>
                <w:rFonts w:ascii="Arial" w:hAnsi="Arial" w:cs="Arial"/>
                <w:b/>
                <w:bCs/>
                <w:color w:val="004289"/>
                <w:sz w:val="24"/>
                <w:szCs w:val="24"/>
              </w:rPr>
              <w:t>Key priority</w:t>
            </w:r>
            <w:r w:rsidR="00AB4E08">
              <w:rPr>
                <w:rFonts w:ascii="Arial" w:hAnsi="Arial" w:cs="Arial"/>
                <w:b/>
                <w:bCs/>
                <w:color w:val="004289"/>
                <w:sz w:val="24"/>
                <w:szCs w:val="24"/>
              </w:rPr>
              <w:t xml:space="preserve"> 1, </w:t>
            </w:r>
            <w:r w:rsidRPr="00292ECD">
              <w:rPr>
                <w:rFonts w:ascii="Arial" w:hAnsi="Arial" w:cs="Arial"/>
                <w:b/>
                <w:bCs/>
                <w:color w:val="004289"/>
                <w:sz w:val="24"/>
                <w:szCs w:val="24"/>
              </w:rPr>
              <w:t>202</w:t>
            </w:r>
            <w:r w:rsidR="00147952">
              <w:rPr>
                <w:rFonts w:ascii="Arial" w:hAnsi="Arial" w:cs="Arial"/>
                <w:b/>
                <w:bCs/>
                <w:color w:val="004289"/>
                <w:sz w:val="24"/>
                <w:szCs w:val="24"/>
              </w:rPr>
              <w:t>1</w:t>
            </w:r>
            <w:r w:rsidR="00B20E51">
              <w:rPr>
                <w:rFonts w:ascii="Arial" w:hAnsi="Arial" w:cs="Arial"/>
                <w:b/>
                <w:bCs/>
                <w:color w:val="004289"/>
                <w:sz w:val="24"/>
                <w:szCs w:val="24"/>
              </w:rPr>
              <w:t>-202</w:t>
            </w:r>
            <w:r w:rsidR="00147952">
              <w:rPr>
                <w:rFonts w:ascii="Arial" w:hAnsi="Arial" w:cs="Arial"/>
                <w:b/>
                <w:bCs/>
                <w:color w:val="004289"/>
                <w:sz w:val="24"/>
                <w:szCs w:val="24"/>
              </w:rPr>
              <w:t>2</w:t>
            </w:r>
          </w:p>
        </w:tc>
        <w:tc>
          <w:tcPr>
            <w:tcW w:w="6096" w:type="dxa"/>
            <w:shd w:val="clear" w:color="auto" w:fill="FFFFFF" w:themeFill="background1"/>
          </w:tcPr>
          <w:p w14:paraId="7BA0B709" w14:textId="77777777" w:rsidR="00292ECD" w:rsidRDefault="00292ECD" w:rsidP="00292ECD">
            <w:pPr>
              <w:jc w:val="center"/>
              <w:rPr>
                <w:rFonts w:ascii="Arial" w:hAnsi="Arial" w:cs="Arial"/>
                <w:sz w:val="24"/>
                <w:szCs w:val="24"/>
              </w:rPr>
            </w:pPr>
          </w:p>
          <w:p w14:paraId="2FDFDFB9" w14:textId="40C9149F" w:rsidR="00292ECD" w:rsidRPr="00010C7A" w:rsidRDefault="00292ECD" w:rsidP="00292ECD">
            <w:pPr>
              <w:jc w:val="center"/>
              <w:rPr>
                <w:rFonts w:ascii="Arial" w:hAnsi="Arial" w:cs="Arial"/>
                <w:sz w:val="24"/>
                <w:szCs w:val="24"/>
              </w:rPr>
            </w:pPr>
            <w:r w:rsidRPr="00292ECD">
              <w:rPr>
                <w:rFonts w:ascii="Arial" w:hAnsi="Arial" w:cs="Arial"/>
                <w:b/>
                <w:bCs/>
                <w:color w:val="004289"/>
                <w:sz w:val="24"/>
                <w:szCs w:val="24"/>
              </w:rPr>
              <w:t xml:space="preserve">Key </w:t>
            </w:r>
            <w:r>
              <w:rPr>
                <w:rFonts w:ascii="Arial" w:hAnsi="Arial" w:cs="Arial"/>
                <w:b/>
                <w:bCs/>
                <w:color w:val="004289"/>
                <w:sz w:val="24"/>
                <w:szCs w:val="24"/>
              </w:rPr>
              <w:t>actions undertaken</w:t>
            </w:r>
          </w:p>
        </w:tc>
        <w:tc>
          <w:tcPr>
            <w:tcW w:w="5528" w:type="dxa"/>
            <w:shd w:val="clear" w:color="auto" w:fill="FFFFFF" w:themeFill="background1"/>
          </w:tcPr>
          <w:p w14:paraId="5E1F4821" w14:textId="77777777" w:rsidR="00292ECD" w:rsidRDefault="00292ECD" w:rsidP="00292ECD">
            <w:pPr>
              <w:jc w:val="center"/>
              <w:rPr>
                <w:rFonts w:ascii="Arial" w:hAnsi="Arial" w:cs="Arial"/>
                <w:b/>
                <w:bCs/>
                <w:color w:val="004289"/>
                <w:sz w:val="24"/>
                <w:szCs w:val="24"/>
              </w:rPr>
            </w:pPr>
          </w:p>
          <w:p w14:paraId="3A968C15" w14:textId="28F9C1AA" w:rsidR="00292ECD" w:rsidRPr="00010C7A" w:rsidRDefault="00292ECD" w:rsidP="00292ECD">
            <w:pPr>
              <w:jc w:val="center"/>
              <w:rPr>
                <w:rFonts w:ascii="Arial" w:hAnsi="Arial" w:cs="Arial"/>
                <w:sz w:val="24"/>
                <w:szCs w:val="24"/>
              </w:rPr>
            </w:pPr>
            <w:r>
              <w:rPr>
                <w:rFonts w:ascii="Arial" w:hAnsi="Arial" w:cs="Arial"/>
                <w:b/>
                <w:bCs/>
                <w:color w:val="004289"/>
                <w:sz w:val="24"/>
                <w:szCs w:val="24"/>
              </w:rPr>
              <w:t>Impact (achieved throughout 20</w:t>
            </w:r>
            <w:r w:rsidR="00B20E51">
              <w:rPr>
                <w:rFonts w:ascii="Arial" w:hAnsi="Arial" w:cs="Arial"/>
                <w:b/>
                <w:bCs/>
                <w:color w:val="004289"/>
                <w:sz w:val="24"/>
                <w:szCs w:val="24"/>
              </w:rPr>
              <w:t>2</w:t>
            </w:r>
            <w:r w:rsidR="00EC62FD">
              <w:rPr>
                <w:rFonts w:ascii="Arial" w:hAnsi="Arial" w:cs="Arial"/>
                <w:b/>
                <w:bCs/>
                <w:color w:val="004289"/>
                <w:sz w:val="24"/>
                <w:szCs w:val="24"/>
              </w:rPr>
              <w:t>1</w:t>
            </w:r>
            <w:r>
              <w:rPr>
                <w:rFonts w:ascii="Arial" w:hAnsi="Arial" w:cs="Arial"/>
                <w:b/>
                <w:bCs/>
                <w:color w:val="004289"/>
                <w:sz w:val="24"/>
                <w:szCs w:val="24"/>
              </w:rPr>
              <w:t>-202</w:t>
            </w:r>
            <w:r w:rsidR="00EC62FD">
              <w:rPr>
                <w:rFonts w:ascii="Arial" w:hAnsi="Arial" w:cs="Arial"/>
                <w:b/>
                <w:bCs/>
                <w:color w:val="004289"/>
                <w:sz w:val="24"/>
                <w:szCs w:val="24"/>
              </w:rPr>
              <w:t>2</w:t>
            </w:r>
            <w:r>
              <w:rPr>
                <w:rFonts w:ascii="Arial" w:hAnsi="Arial" w:cs="Arial"/>
                <w:b/>
                <w:bCs/>
                <w:color w:val="004289"/>
                <w:sz w:val="24"/>
                <w:szCs w:val="24"/>
              </w:rPr>
              <w:t>)</w:t>
            </w:r>
          </w:p>
        </w:tc>
      </w:tr>
      <w:tr w:rsidR="00292ECD" w:rsidRPr="00010C7A" w14:paraId="057F013D" w14:textId="77777777" w:rsidTr="00AF7B3B">
        <w:trPr>
          <w:trHeight w:val="1401"/>
        </w:trPr>
        <w:tc>
          <w:tcPr>
            <w:tcW w:w="3544" w:type="dxa"/>
            <w:shd w:val="clear" w:color="auto" w:fill="FFFFFF" w:themeFill="background1"/>
          </w:tcPr>
          <w:p w14:paraId="1EC20A98" w14:textId="47AD6F1B" w:rsidR="00A27772" w:rsidRDefault="00EB7440" w:rsidP="00AF7B3B">
            <w:pPr>
              <w:rPr>
                <w:rFonts w:ascii="Comic Sans MS" w:hAnsi="Comic Sans MS"/>
                <w:b/>
                <w:bCs/>
                <w:sz w:val="20"/>
                <w:szCs w:val="20"/>
              </w:rPr>
            </w:pPr>
            <w:r w:rsidRPr="00341113">
              <w:rPr>
                <w:rFonts w:ascii="Comic Sans MS" w:hAnsi="Comic Sans MS"/>
                <w:b/>
                <w:bCs/>
                <w:sz w:val="20"/>
                <w:szCs w:val="20"/>
              </w:rPr>
              <w:t xml:space="preserve">School Recovery – </w:t>
            </w:r>
            <w:r w:rsidR="00147952">
              <w:rPr>
                <w:rFonts w:ascii="Comic Sans MS" w:hAnsi="Comic Sans MS"/>
                <w:b/>
                <w:bCs/>
                <w:sz w:val="20"/>
                <w:szCs w:val="20"/>
              </w:rPr>
              <w:t>Learning Through a Context</w:t>
            </w:r>
          </w:p>
          <w:p w14:paraId="638C28B0" w14:textId="77777777" w:rsidR="00AF7B3B" w:rsidRPr="00341113" w:rsidRDefault="00AF7B3B" w:rsidP="00AF7B3B">
            <w:pPr>
              <w:rPr>
                <w:rFonts w:ascii="Comic Sans MS" w:hAnsi="Comic Sans MS"/>
                <w:b/>
                <w:bCs/>
                <w:sz w:val="20"/>
                <w:szCs w:val="20"/>
              </w:rPr>
            </w:pPr>
          </w:p>
          <w:p w14:paraId="50DC1E96" w14:textId="46037A80" w:rsidR="00B74B55" w:rsidRPr="00341113" w:rsidRDefault="00B74B55" w:rsidP="00AF7B3B">
            <w:pPr>
              <w:pStyle w:val="ListParagraph"/>
              <w:numPr>
                <w:ilvl w:val="0"/>
                <w:numId w:val="44"/>
              </w:numPr>
              <w:rPr>
                <w:rFonts w:ascii="Comic Sans MS" w:hAnsi="Comic Sans MS"/>
                <w:sz w:val="20"/>
                <w:szCs w:val="20"/>
              </w:rPr>
            </w:pPr>
            <w:r>
              <w:rPr>
                <w:rFonts w:ascii="Comic Sans MS" w:hAnsi="Comic Sans MS"/>
                <w:sz w:val="20"/>
                <w:szCs w:val="20"/>
              </w:rPr>
              <w:t>Review structure of school rationale incorporating 4</w:t>
            </w:r>
            <w:r w:rsidR="00AF7B3B">
              <w:rPr>
                <w:rFonts w:ascii="Comic Sans MS" w:hAnsi="Comic Sans MS"/>
                <w:sz w:val="20"/>
                <w:szCs w:val="20"/>
              </w:rPr>
              <w:t> </w:t>
            </w:r>
            <w:r>
              <w:rPr>
                <w:rFonts w:ascii="Comic Sans MS" w:hAnsi="Comic Sans MS"/>
                <w:sz w:val="20"/>
                <w:szCs w:val="20"/>
              </w:rPr>
              <w:t>capacities and 4 contexts for learning.</w:t>
            </w:r>
          </w:p>
          <w:p w14:paraId="4FEAC99F" w14:textId="77777777" w:rsidR="00AF7B3B" w:rsidRPr="00AF7B3B" w:rsidRDefault="00AF7B3B" w:rsidP="00AF7B3B">
            <w:pPr>
              <w:pStyle w:val="ListParagraph"/>
              <w:numPr>
                <w:ilvl w:val="0"/>
                <w:numId w:val="44"/>
              </w:numPr>
              <w:rPr>
                <w:rFonts w:ascii="Comic Sans MS" w:hAnsi="Comic Sans MS"/>
                <w:b/>
                <w:bCs/>
                <w:sz w:val="18"/>
                <w:szCs w:val="18"/>
              </w:rPr>
            </w:pPr>
            <w:r>
              <w:rPr>
                <w:rFonts w:ascii="Comic Sans MS" w:hAnsi="Comic Sans MS"/>
                <w:i/>
                <w:iCs/>
                <w:sz w:val="20"/>
                <w:szCs w:val="20"/>
              </w:rPr>
              <w:t xml:space="preserve">Learning Through a Context </w:t>
            </w:r>
            <w:r>
              <w:rPr>
                <w:rFonts w:ascii="Comic Sans MS" w:hAnsi="Comic Sans MS"/>
                <w:sz w:val="20"/>
                <w:szCs w:val="20"/>
              </w:rPr>
              <w:t>school curriculum programme to be reviewed.</w:t>
            </w:r>
          </w:p>
          <w:p w14:paraId="2056E9DE" w14:textId="77777777" w:rsidR="00AF7B3B" w:rsidRPr="00AF7B3B" w:rsidRDefault="00AF7B3B" w:rsidP="00AF7B3B">
            <w:pPr>
              <w:pStyle w:val="ListParagraph"/>
              <w:numPr>
                <w:ilvl w:val="1"/>
                <w:numId w:val="44"/>
              </w:numPr>
              <w:rPr>
                <w:rFonts w:ascii="Comic Sans MS" w:hAnsi="Comic Sans MS"/>
                <w:b/>
                <w:bCs/>
                <w:sz w:val="18"/>
                <w:szCs w:val="18"/>
              </w:rPr>
            </w:pPr>
            <w:r>
              <w:rPr>
                <w:rFonts w:ascii="Comic Sans MS" w:hAnsi="Comic Sans MS"/>
                <w:sz w:val="20"/>
                <w:szCs w:val="20"/>
              </w:rPr>
              <w:t>Following review to be updated to reflect school ethos and rationale.</w:t>
            </w:r>
          </w:p>
          <w:p w14:paraId="74A017D3" w14:textId="77777777" w:rsidR="00AF7B3B" w:rsidRPr="00AF7B3B" w:rsidRDefault="00AF7B3B" w:rsidP="00AF7B3B">
            <w:pPr>
              <w:pStyle w:val="ListParagraph"/>
              <w:numPr>
                <w:ilvl w:val="1"/>
                <w:numId w:val="44"/>
              </w:numPr>
              <w:rPr>
                <w:rFonts w:ascii="Comic Sans MS" w:hAnsi="Comic Sans MS"/>
                <w:b/>
                <w:bCs/>
                <w:sz w:val="18"/>
                <w:szCs w:val="18"/>
              </w:rPr>
            </w:pPr>
            <w:r>
              <w:rPr>
                <w:rFonts w:ascii="Comic Sans MS" w:hAnsi="Comic Sans MS"/>
                <w:sz w:val="20"/>
                <w:szCs w:val="20"/>
              </w:rPr>
              <w:t>To appropriately link to UNCR RRS.</w:t>
            </w:r>
          </w:p>
          <w:p w14:paraId="646046A4" w14:textId="7A47BAA8" w:rsidR="00A27772" w:rsidRPr="00AF7B3B" w:rsidRDefault="00AF7B3B" w:rsidP="00AF7B3B">
            <w:pPr>
              <w:pStyle w:val="ListParagraph"/>
              <w:numPr>
                <w:ilvl w:val="1"/>
                <w:numId w:val="44"/>
              </w:numPr>
              <w:rPr>
                <w:rFonts w:ascii="Comic Sans MS" w:hAnsi="Comic Sans MS"/>
                <w:b/>
                <w:bCs/>
                <w:sz w:val="18"/>
                <w:szCs w:val="18"/>
              </w:rPr>
            </w:pPr>
            <w:r>
              <w:rPr>
                <w:rFonts w:ascii="Comic Sans MS" w:hAnsi="Comic Sans MS"/>
                <w:sz w:val="20"/>
                <w:szCs w:val="20"/>
              </w:rPr>
              <w:t>To link to DYW and Languages 1+2</w:t>
            </w:r>
            <w:r w:rsidR="00B20E51" w:rsidRPr="00AF7B3B">
              <w:rPr>
                <w:rFonts w:ascii="Comic Sans MS" w:hAnsi="Comic Sans MS"/>
                <w:sz w:val="20"/>
                <w:szCs w:val="20"/>
              </w:rPr>
              <w:t xml:space="preserve"> </w:t>
            </w:r>
          </w:p>
          <w:p w14:paraId="25840E63" w14:textId="77777777" w:rsidR="00A27772" w:rsidRDefault="00A27772" w:rsidP="00AF7B3B">
            <w:pPr>
              <w:rPr>
                <w:rFonts w:ascii="Comic Sans MS" w:hAnsi="Comic Sans MS"/>
                <w:b/>
                <w:bCs/>
                <w:sz w:val="18"/>
                <w:szCs w:val="18"/>
              </w:rPr>
            </w:pPr>
          </w:p>
          <w:p w14:paraId="71F1E745" w14:textId="77777777" w:rsidR="00A27772" w:rsidRDefault="00A27772" w:rsidP="00AF7B3B">
            <w:pPr>
              <w:rPr>
                <w:rFonts w:ascii="Comic Sans MS" w:hAnsi="Comic Sans MS"/>
                <w:b/>
                <w:bCs/>
                <w:sz w:val="18"/>
                <w:szCs w:val="18"/>
              </w:rPr>
            </w:pPr>
          </w:p>
          <w:p w14:paraId="4D408D7D" w14:textId="77777777" w:rsidR="00A27772" w:rsidRDefault="00A27772" w:rsidP="00AF7B3B">
            <w:pPr>
              <w:rPr>
                <w:rFonts w:ascii="Comic Sans MS" w:hAnsi="Comic Sans MS"/>
                <w:b/>
                <w:bCs/>
                <w:sz w:val="18"/>
                <w:szCs w:val="18"/>
              </w:rPr>
            </w:pPr>
          </w:p>
          <w:p w14:paraId="2C0475ED" w14:textId="77777777" w:rsidR="00A27772" w:rsidRDefault="00A27772" w:rsidP="00AF7B3B">
            <w:pPr>
              <w:rPr>
                <w:rFonts w:ascii="Comic Sans MS" w:hAnsi="Comic Sans MS"/>
                <w:b/>
                <w:bCs/>
                <w:sz w:val="18"/>
                <w:szCs w:val="18"/>
              </w:rPr>
            </w:pPr>
          </w:p>
          <w:p w14:paraId="4232BF99" w14:textId="7862D5DC" w:rsidR="00A27772" w:rsidRDefault="002E03C7" w:rsidP="00AF7B3B">
            <w:pPr>
              <w:rPr>
                <w:rFonts w:ascii="Comic Sans MS" w:hAnsi="Comic Sans MS"/>
                <w:b/>
                <w:bCs/>
                <w:sz w:val="18"/>
                <w:szCs w:val="18"/>
              </w:rPr>
            </w:pPr>
            <w:r w:rsidRPr="00272458">
              <w:rPr>
                <w:rFonts w:ascii="Comic Sans MS" w:hAnsi="Comic Sans MS"/>
                <w:sz w:val="20"/>
                <w:szCs w:val="20"/>
              </w:rPr>
              <w:t>Rights Respecting Schools Articles</w:t>
            </w:r>
            <w:r>
              <w:rPr>
                <w:rFonts w:ascii="Comic Sans MS" w:hAnsi="Comic Sans MS"/>
                <w:sz w:val="20"/>
                <w:szCs w:val="20"/>
              </w:rPr>
              <w:t xml:space="preserve"> 3, </w:t>
            </w:r>
            <w:r w:rsidR="00707D14">
              <w:rPr>
                <w:rFonts w:ascii="Comic Sans MS" w:hAnsi="Comic Sans MS"/>
                <w:sz w:val="20"/>
                <w:szCs w:val="20"/>
              </w:rPr>
              <w:t xml:space="preserve">12, </w:t>
            </w:r>
            <w:r>
              <w:rPr>
                <w:rFonts w:ascii="Comic Sans MS" w:hAnsi="Comic Sans MS"/>
                <w:sz w:val="20"/>
                <w:szCs w:val="20"/>
              </w:rPr>
              <w:t>28, 29 and 31.</w:t>
            </w:r>
          </w:p>
          <w:p w14:paraId="6349CDD2" w14:textId="2169E08F" w:rsidR="00A27772" w:rsidRDefault="00A27772" w:rsidP="00AF7B3B">
            <w:pPr>
              <w:rPr>
                <w:rFonts w:ascii="Comic Sans MS" w:hAnsi="Comic Sans MS"/>
                <w:b/>
                <w:bCs/>
                <w:sz w:val="18"/>
                <w:szCs w:val="18"/>
              </w:rPr>
            </w:pPr>
          </w:p>
          <w:p w14:paraId="75D89DAC" w14:textId="1225B384" w:rsidR="00A27772" w:rsidRDefault="00A27772" w:rsidP="00AF7B3B">
            <w:pPr>
              <w:rPr>
                <w:rFonts w:ascii="Comic Sans MS" w:hAnsi="Comic Sans MS"/>
                <w:b/>
                <w:bCs/>
                <w:sz w:val="18"/>
                <w:szCs w:val="18"/>
              </w:rPr>
            </w:pPr>
          </w:p>
          <w:p w14:paraId="62E97D38" w14:textId="77777777" w:rsidR="0027052D" w:rsidRDefault="0027052D" w:rsidP="00AF7B3B">
            <w:pPr>
              <w:rPr>
                <w:rFonts w:ascii="Arial" w:hAnsi="Arial" w:cs="Arial"/>
                <w:b/>
                <w:bCs/>
                <w:color w:val="004289"/>
                <w:sz w:val="24"/>
                <w:szCs w:val="24"/>
              </w:rPr>
            </w:pPr>
          </w:p>
          <w:p w14:paraId="69A0C4F5" w14:textId="77777777" w:rsidR="0027052D" w:rsidRDefault="0027052D" w:rsidP="00AF7B3B">
            <w:pPr>
              <w:rPr>
                <w:rFonts w:ascii="Arial" w:hAnsi="Arial" w:cs="Arial"/>
                <w:b/>
                <w:bCs/>
                <w:color w:val="004289"/>
                <w:sz w:val="24"/>
                <w:szCs w:val="24"/>
              </w:rPr>
            </w:pPr>
          </w:p>
          <w:p w14:paraId="1A3F2709" w14:textId="0B05E45F" w:rsidR="00292ECD" w:rsidRPr="00636A82" w:rsidRDefault="00990237" w:rsidP="00AF7B3B">
            <w:pPr>
              <w:rPr>
                <w:rFonts w:ascii="Arial" w:hAnsi="Arial" w:cs="Arial"/>
                <w:sz w:val="20"/>
                <w:szCs w:val="20"/>
              </w:rPr>
            </w:pPr>
            <w:r w:rsidRPr="00292ECD">
              <w:rPr>
                <w:rFonts w:ascii="Arial" w:hAnsi="Arial" w:cs="Arial"/>
                <w:b/>
                <w:bCs/>
                <w:color w:val="004289"/>
                <w:sz w:val="24"/>
                <w:szCs w:val="24"/>
              </w:rPr>
              <w:t xml:space="preserve">Key priority </w:t>
            </w:r>
            <w:r w:rsidR="00AB4E08">
              <w:rPr>
                <w:rFonts w:ascii="Arial" w:hAnsi="Arial" w:cs="Arial"/>
                <w:b/>
                <w:bCs/>
                <w:color w:val="004289"/>
                <w:sz w:val="24"/>
                <w:szCs w:val="24"/>
              </w:rPr>
              <w:t xml:space="preserve">2, </w:t>
            </w:r>
            <w:r w:rsidRPr="00292ECD">
              <w:rPr>
                <w:rFonts w:ascii="Arial" w:hAnsi="Arial" w:cs="Arial"/>
                <w:b/>
                <w:bCs/>
                <w:color w:val="004289"/>
                <w:sz w:val="24"/>
                <w:szCs w:val="24"/>
              </w:rPr>
              <w:t>202</w:t>
            </w:r>
            <w:r w:rsidR="0017378B">
              <w:rPr>
                <w:rFonts w:ascii="Arial" w:hAnsi="Arial" w:cs="Arial"/>
                <w:b/>
                <w:bCs/>
                <w:color w:val="004289"/>
                <w:sz w:val="24"/>
                <w:szCs w:val="24"/>
              </w:rPr>
              <w:t>1</w:t>
            </w:r>
            <w:r>
              <w:rPr>
                <w:rFonts w:ascii="Arial" w:hAnsi="Arial" w:cs="Arial"/>
                <w:b/>
                <w:bCs/>
                <w:color w:val="004289"/>
                <w:sz w:val="24"/>
                <w:szCs w:val="24"/>
              </w:rPr>
              <w:t>-202</w:t>
            </w:r>
            <w:r w:rsidR="0017378B">
              <w:rPr>
                <w:rFonts w:ascii="Arial" w:hAnsi="Arial" w:cs="Arial"/>
                <w:b/>
                <w:bCs/>
                <w:color w:val="004289"/>
                <w:sz w:val="24"/>
                <w:szCs w:val="24"/>
              </w:rPr>
              <w:t>2</w:t>
            </w:r>
          </w:p>
        </w:tc>
        <w:tc>
          <w:tcPr>
            <w:tcW w:w="6096" w:type="dxa"/>
            <w:shd w:val="clear" w:color="auto" w:fill="FFFFFF" w:themeFill="background1"/>
          </w:tcPr>
          <w:p w14:paraId="0FB43A79" w14:textId="77777777" w:rsidR="00341113" w:rsidRDefault="00341113" w:rsidP="00341113">
            <w:pPr>
              <w:keepNext/>
              <w:rPr>
                <w:rFonts w:ascii="Comic Sans MS" w:hAnsi="Comic Sans MS"/>
                <w:sz w:val="18"/>
                <w:szCs w:val="18"/>
              </w:rPr>
            </w:pPr>
          </w:p>
          <w:p w14:paraId="33CF0D26" w14:textId="77777777" w:rsidR="00341113" w:rsidRDefault="00341113" w:rsidP="00341113">
            <w:pPr>
              <w:keepNext/>
              <w:rPr>
                <w:rFonts w:ascii="Comic Sans MS" w:hAnsi="Comic Sans MS"/>
                <w:sz w:val="18"/>
                <w:szCs w:val="18"/>
              </w:rPr>
            </w:pPr>
          </w:p>
          <w:p w14:paraId="735AE9EC" w14:textId="77777777" w:rsidR="00BA5962" w:rsidRDefault="00BA5962" w:rsidP="00BA5962">
            <w:pPr>
              <w:pStyle w:val="ListParagraph"/>
              <w:keepNext/>
              <w:ind w:left="360"/>
              <w:rPr>
                <w:rFonts w:ascii="Comic Sans MS" w:hAnsi="Comic Sans MS" w:cs="Arial"/>
                <w:sz w:val="20"/>
                <w:szCs w:val="20"/>
              </w:rPr>
            </w:pPr>
          </w:p>
          <w:p w14:paraId="1EEF71C7" w14:textId="6CF521C1" w:rsidR="00B31268" w:rsidRPr="00341113" w:rsidRDefault="00B31268" w:rsidP="00B31268">
            <w:pPr>
              <w:pStyle w:val="ListParagraph"/>
              <w:numPr>
                <w:ilvl w:val="0"/>
                <w:numId w:val="44"/>
              </w:numPr>
              <w:rPr>
                <w:rFonts w:ascii="Comic Sans MS" w:hAnsi="Comic Sans MS"/>
                <w:sz w:val="20"/>
                <w:szCs w:val="20"/>
              </w:rPr>
            </w:pPr>
            <w:r w:rsidRPr="00D95389">
              <w:rPr>
                <w:rFonts w:ascii="Comic Sans MS" w:hAnsi="Comic Sans MS"/>
                <w:sz w:val="20"/>
                <w:szCs w:val="20"/>
              </w:rPr>
              <w:t xml:space="preserve">Collegiate </w:t>
            </w:r>
            <w:r>
              <w:rPr>
                <w:rFonts w:ascii="Comic Sans MS" w:hAnsi="Comic Sans MS"/>
                <w:sz w:val="20"/>
                <w:szCs w:val="20"/>
              </w:rPr>
              <w:t xml:space="preserve">review of school rationale, new agreed </w:t>
            </w:r>
            <w:r w:rsidR="00590F3F">
              <w:rPr>
                <w:rFonts w:ascii="Comic Sans MS" w:hAnsi="Comic Sans MS"/>
                <w:sz w:val="20"/>
                <w:szCs w:val="20"/>
              </w:rPr>
              <w:t xml:space="preserve">Vision, Values and Aims </w:t>
            </w:r>
            <w:r>
              <w:rPr>
                <w:rFonts w:ascii="Comic Sans MS" w:hAnsi="Comic Sans MS"/>
                <w:sz w:val="20"/>
                <w:szCs w:val="20"/>
              </w:rPr>
              <w:t xml:space="preserve">structure incorporating 4 capacities and 4 contexts for learning developed.  </w:t>
            </w:r>
          </w:p>
          <w:p w14:paraId="62EC93E4" w14:textId="38CE52E5" w:rsidR="00B31268" w:rsidRDefault="00B31268" w:rsidP="00B31268">
            <w:pPr>
              <w:pStyle w:val="ListParagraph"/>
              <w:numPr>
                <w:ilvl w:val="0"/>
                <w:numId w:val="44"/>
              </w:numPr>
              <w:rPr>
                <w:rFonts w:ascii="Comic Sans MS" w:hAnsi="Comic Sans MS"/>
                <w:sz w:val="20"/>
                <w:szCs w:val="20"/>
              </w:rPr>
            </w:pPr>
            <w:r>
              <w:rPr>
                <w:rFonts w:ascii="Comic Sans MS" w:hAnsi="Comic Sans MS"/>
                <w:sz w:val="20"/>
                <w:szCs w:val="20"/>
              </w:rPr>
              <w:t>Rationale discussed with children, differentiated appropriately across all age groups, to build a shared Vision, Values and Aims taking account of their views.</w:t>
            </w:r>
          </w:p>
          <w:p w14:paraId="360A94F6" w14:textId="7F4CA16C" w:rsidR="00C60AFD" w:rsidRPr="00805550" w:rsidRDefault="00C60AFD" w:rsidP="00C60AFD">
            <w:pPr>
              <w:pStyle w:val="ListParagraph"/>
              <w:numPr>
                <w:ilvl w:val="0"/>
                <w:numId w:val="44"/>
              </w:numPr>
              <w:rPr>
                <w:rFonts w:ascii="Comic Sans MS" w:hAnsi="Comic Sans MS"/>
                <w:b/>
                <w:bCs/>
                <w:sz w:val="18"/>
                <w:szCs w:val="18"/>
              </w:rPr>
            </w:pPr>
            <w:r>
              <w:rPr>
                <w:rFonts w:ascii="Comic Sans MS" w:hAnsi="Comic Sans MS"/>
                <w:i/>
                <w:iCs/>
                <w:sz w:val="20"/>
                <w:szCs w:val="20"/>
              </w:rPr>
              <w:t xml:space="preserve">Learning Through a Context </w:t>
            </w:r>
            <w:r>
              <w:rPr>
                <w:rFonts w:ascii="Comic Sans MS" w:hAnsi="Comic Sans MS"/>
                <w:sz w:val="20"/>
                <w:szCs w:val="20"/>
              </w:rPr>
              <w:t xml:space="preserve">school curriculum programme </w:t>
            </w:r>
            <w:r w:rsidR="00805550">
              <w:rPr>
                <w:rFonts w:ascii="Comic Sans MS" w:hAnsi="Comic Sans MS"/>
                <w:sz w:val="20"/>
                <w:szCs w:val="20"/>
              </w:rPr>
              <w:t xml:space="preserve">collegiately </w:t>
            </w:r>
            <w:r>
              <w:rPr>
                <w:rFonts w:ascii="Comic Sans MS" w:hAnsi="Comic Sans MS"/>
                <w:sz w:val="20"/>
                <w:szCs w:val="20"/>
              </w:rPr>
              <w:t>reviewed</w:t>
            </w:r>
            <w:r w:rsidR="00805550">
              <w:rPr>
                <w:rFonts w:ascii="Comic Sans MS" w:hAnsi="Comic Sans MS"/>
                <w:sz w:val="20"/>
                <w:szCs w:val="20"/>
              </w:rPr>
              <w:t xml:space="preserve"> and updated</w:t>
            </w:r>
            <w:r w:rsidR="007172C9">
              <w:rPr>
                <w:rFonts w:ascii="Comic Sans MS" w:hAnsi="Comic Sans MS"/>
                <w:sz w:val="20"/>
                <w:szCs w:val="20"/>
              </w:rPr>
              <w:t xml:space="preserve"> providing more opportunities for DYW.</w:t>
            </w:r>
          </w:p>
          <w:p w14:paraId="1B0DC31C" w14:textId="39D9B5E1" w:rsidR="00805550" w:rsidRPr="007172C9" w:rsidRDefault="00805550" w:rsidP="00C60AFD">
            <w:pPr>
              <w:pStyle w:val="ListParagraph"/>
              <w:numPr>
                <w:ilvl w:val="0"/>
                <w:numId w:val="44"/>
              </w:numPr>
              <w:rPr>
                <w:rFonts w:ascii="Comic Sans MS" w:hAnsi="Comic Sans MS"/>
                <w:b/>
                <w:bCs/>
                <w:sz w:val="18"/>
                <w:szCs w:val="18"/>
              </w:rPr>
            </w:pPr>
            <w:r>
              <w:rPr>
                <w:rFonts w:ascii="Comic Sans MS" w:hAnsi="Comic Sans MS"/>
                <w:sz w:val="20"/>
                <w:szCs w:val="20"/>
              </w:rPr>
              <w:t xml:space="preserve">UNCRC RRS linked to </w:t>
            </w:r>
            <w:r>
              <w:rPr>
                <w:rFonts w:ascii="Comic Sans MS" w:hAnsi="Comic Sans MS"/>
                <w:i/>
                <w:iCs/>
                <w:sz w:val="20"/>
                <w:szCs w:val="20"/>
              </w:rPr>
              <w:t xml:space="preserve">Learning Through a Context </w:t>
            </w:r>
            <w:r>
              <w:rPr>
                <w:rFonts w:ascii="Comic Sans MS" w:hAnsi="Comic Sans MS"/>
                <w:sz w:val="20"/>
                <w:szCs w:val="20"/>
              </w:rPr>
              <w:t xml:space="preserve">school curriculum programme.  </w:t>
            </w:r>
          </w:p>
          <w:p w14:paraId="70234623" w14:textId="2EA34D31" w:rsidR="007172C9" w:rsidRPr="00F523EB" w:rsidRDefault="007172C9" w:rsidP="00C60AFD">
            <w:pPr>
              <w:pStyle w:val="ListParagraph"/>
              <w:numPr>
                <w:ilvl w:val="0"/>
                <w:numId w:val="44"/>
              </w:numPr>
              <w:rPr>
                <w:rFonts w:ascii="Comic Sans MS" w:hAnsi="Comic Sans MS"/>
                <w:b/>
                <w:bCs/>
                <w:sz w:val="18"/>
                <w:szCs w:val="18"/>
              </w:rPr>
            </w:pPr>
            <w:r>
              <w:rPr>
                <w:rFonts w:ascii="Comic Sans MS" w:hAnsi="Comic Sans MS"/>
                <w:sz w:val="20"/>
                <w:szCs w:val="20"/>
              </w:rPr>
              <w:t>1+2 Language immersive approaches across the curriculum continuing to be further embedded.  Four teachers including ASN teacher and one PSA participated in Erasmus CPD course in Valencia, Spain during Easter holidays.</w:t>
            </w:r>
            <w:r w:rsidR="00AB07F6">
              <w:rPr>
                <w:rFonts w:ascii="Comic Sans MS" w:hAnsi="Comic Sans MS"/>
                <w:sz w:val="20"/>
                <w:szCs w:val="20"/>
              </w:rPr>
              <w:t xml:space="preserve">  Aberdeenshire Council twilight opportunities also engaged with including Spanish and Doric.</w:t>
            </w:r>
            <w:r>
              <w:rPr>
                <w:rFonts w:ascii="Comic Sans MS" w:hAnsi="Comic Sans MS"/>
                <w:sz w:val="20"/>
                <w:szCs w:val="20"/>
              </w:rPr>
              <w:t xml:space="preserve"> </w:t>
            </w:r>
          </w:p>
          <w:p w14:paraId="49D528FE" w14:textId="235E4DAB" w:rsidR="00F523EB" w:rsidRPr="00805550" w:rsidRDefault="00F523EB" w:rsidP="00C60AFD">
            <w:pPr>
              <w:pStyle w:val="ListParagraph"/>
              <w:numPr>
                <w:ilvl w:val="0"/>
                <w:numId w:val="44"/>
              </w:numPr>
              <w:rPr>
                <w:rFonts w:ascii="Comic Sans MS" w:hAnsi="Comic Sans MS"/>
                <w:b/>
                <w:bCs/>
                <w:sz w:val="18"/>
                <w:szCs w:val="18"/>
              </w:rPr>
            </w:pPr>
            <w:r w:rsidRPr="00005331">
              <w:rPr>
                <w:rFonts w:ascii="Comic Sans MS" w:hAnsi="Comic Sans MS"/>
                <w:sz w:val="20"/>
                <w:szCs w:val="20"/>
              </w:rPr>
              <w:t>Primary 3 DYW in Our Community Term 4</w:t>
            </w:r>
            <w:r>
              <w:rPr>
                <w:rFonts w:ascii="Comic Sans MS" w:hAnsi="Comic Sans MS"/>
                <w:sz w:val="20"/>
                <w:szCs w:val="20"/>
              </w:rPr>
              <w:t xml:space="preserve">.  P3 contacted businesses in the community ranging from social business e.g., Bowling Club, community support businesses e.g. The Chemist and enterprise business e.g. Car Dealership &amp; Garage.  Virtually all businesses responded and engaged with the project.    </w:t>
            </w:r>
          </w:p>
          <w:p w14:paraId="3E4DA8DA" w14:textId="77777777" w:rsidR="00BA5962" w:rsidRDefault="00BA5962" w:rsidP="00BA5962">
            <w:pPr>
              <w:pStyle w:val="ListParagraph"/>
              <w:keepNext/>
              <w:ind w:left="360"/>
              <w:rPr>
                <w:rFonts w:ascii="Comic Sans MS" w:hAnsi="Comic Sans MS" w:cs="Arial"/>
                <w:sz w:val="20"/>
                <w:szCs w:val="20"/>
              </w:rPr>
            </w:pPr>
          </w:p>
          <w:p w14:paraId="14F61F39" w14:textId="77777777" w:rsidR="00197A14" w:rsidRDefault="00197A14" w:rsidP="00197A14">
            <w:pPr>
              <w:keepNext/>
              <w:rPr>
                <w:rFonts w:ascii="Comic Sans MS" w:hAnsi="Comic Sans MS" w:cs="Arial"/>
                <w:sz w:val="20"/>
                <w:szCs w:val="20"/>
              </w:rPr>
            </w:pPr>
          </w:p>
          <w:p w14:paraId="6793320A" w14:textId="77777777" w:rsidR="00197A14" w:rsidRDefault="00197A14" w:rsidP="00197A14">
            <w:pPr>
              <w:keepNext/>
              <w:rPr>
                <w:rFonts w:ascii="Comic Sans MS" w:hAnsi="Comic Sans MS" w:cs="Arial"/>
                <w:sz w:val="20"/>
                <w:szCs w:val="20"/>
              </w:rPr>
            </w:pPr>
          </w:p>
          <w:p w14:paraId="75F3A9D7" w14:textId="554F6D26" w:rsidR="00197A14" w:rsidRPr="00197A14" w:rsidRDefault="00197A14" w:rsidP="00197A14">
            <w:pPr>
              <w:keepNext/>
              <w:rPr>
                <w:rFonts w:ascii="Comic Sans MS" w:hAnsi="Comic Sans MS" w:cs="Arial"/>
                <w:sz w:val="20"/>
                <w:szCs w:val="20"/>
              </w:rPr>
            </w:pPr>
          </w:p>
        </w:tc>
        <w:tc>
          <w:tcPr>
            <w:tcW w:w="5528" w:type="dxa"/>
            <w:shd w:val="clear" w:color="auto" w:fill="FFFFFF" w:themeFill="background1"/>
          </w:tcPr>
          <w:p w14:paraId="660543FD" w14:textId="77777777" w:rsidR="00A40F39" w:rsidRPr="00A40F39" w:rsidRDefault="00A40F39" w:rsidP="00A40F39"/>
          <w:p w14:paraId="04DF0778" w14:textId="77777777" w:rsidR="00A40F39" w:rsidRDefault="00A40F39" w:rsidP="00A40F39">
            <w:pPr>
              <w:rPr>
                <w:rFonts w:ascii="Comic Sans MS" w:hAnsi="Comic Sans MS"/>
                <w:sz w:val="18"/>
                <w:szCs w:val="18"/>
              </w:rPr>
            </w:pPr>
          </w:p>
          <w:p w14:paraId="016284A6" w14:textId="5E38D0EC" w:rsidR="00A40F39" w:rsidRDefault="00A40F39" w:rsidP="00A40F39">
            <w:pPr>
              <w:ind w:firstLine="720"/>
              <w:rPr>
                <w:b/>
                <w:bCs/>
              </w:rPr>
            </w:pPr>
          </w:p>
          <w:p w14:paraId="311B2AEA" w14:textId="37D533BA" w:rsidR="007F1E03" w:rsidRDefault="001A2747" w:rsidP="00D95389">
            <w:pPr>
              <w:pStyle w:val="ListParagraph"/>
              <w:numPr>
                <w:ilvl w:val="0"/>
                <w:numId w:val="44"/>
              </w:numPr>
              <w:rPr>
                <w:rFonts w:ascii="Comic Sans MS" w:hAnsi="Comic Sans MS"/>
                <w:sz w:val="20"/>
                <w:szCs w:val="20"/>
              </w:rPr>
            </w:pPr>
            <w:r>
              <w:rPr>
                <w:rFonts w:ascii="Comic Sans MS" w:hAnsi="Comic Sans MS"/>
                <w:sz w:val="20"/>
                <w:szCs w:val="20"/>
              </w:rPr>
              <w:t>New Vision, Values and Aims agreed with staff and pupils and implement</w:t>
            </w:r>
            <w:r w:rsidR="00E91D7A">
              <w:rPr>
                <w:rFonts w:ascii="Comic Sans MS" w:hAnsi="Comic Sans MS"/>
                <w:sz w:val="20"/>
                <w:szCs w:val="20"/>
              </w:rPr>
              <w:t xml:space="preserve">ed.  Our rationale supports </w:t>
            </w:r>
            <w:r w:rsidR="00590F3F">
              <w:rPr>
                <w:rFonts w:ascii="Comic Sans MS" w:hAnsi="Comic Sans MS"/>
                <w:sz w:val="20"/>
                <w:szCs w:val="20"/>
              </w:rPr>
              <w:t xml:space="preserve">strategy of </w:t>
            </w:r>
            <w:r w:rsidR="00E91D7A">
              <w:rPr>
                <w:rFonts w:ascii="Comic Sans MS" w:hAnsi="Comic Sans MS"/>
                <w:sz w:val="20"/>
                <w:szCs w:val="20"/>
              </w:rPr>
              <w:t>high expectation for all learners</w:t>
            </w:r>
            <w:r w:rsidR="00590F3F">
              <w:rPr>
                <w:rFonts w:ascii="Comic Sans MS" w:hAnsi="Comic Sans MS"/>
                <w:sz w:val="20"/>
                <w:szCs w:val="20"/>
              </w:rPr>
              <w:t>.  O</w:t>
            </w:r>
            <w:r w:rsidR="007F1E03">
              <w:rPr>
                <w:rFonts w:ascii="Comic Sans MS" w:hAnsi="Comic Sans MS"/>
                <w:sz w:val="20"/>
                <w:szCs w:val="20"/>
              </w:rPr>
              <w:t xml:space="preserve">ur whole school community contributed to our UNCRC RRS Gold accreditation.  Next steps to further include parents and carers </w:t>
            </w:r>
            <w:r w:rsidR="00590F3F">
              <w:rPr>
                <w:rFonts w:ascii="Comic Sans MS" w:hAnsi="Comic Sans MS"/>
                <w:sz w:val="20"/>
                <w:szCs w:val="20"/>
              </w:rPr>
              <w:t xml:space="preserve">in our Vision, Values and Aims Rationale </w:t>
            </w:r>
            <w:r w:rsidR="007F1E03">
              <w:rPr>
                <w:rFonts w:ascii="Comic Sans MS" w:hAnsi="Comic Sans MS"/>
                <w:sz w:val="20"/>
                <w:szCs w:val="20"/>
              </w:rPr>
              <w:t>as Covid restrictions impacted on this.</w:t>
            </w:r>
          </w:p>
          <w:p w14:paraId="60A6B867" w14:textId="25CEE124" w:rsidR="007F1E03" w:rsidRDefault="007F1E03" w:rsidP="00D95389">
            <w:pPr>
              <w:pStyle w:val="ListParagraph"/>
              <w:numPr>
                <w:ilvl w:val="0"/>
                <w:numId w:val="44"/>
              </w:numPr>
              <w:rPr>
                <w:rFonts w:ascii="Comic Sans MS" w:hAnsi="Comic Sans MS"/>
                <w:sz w:val="20"/>
                <w:szCs w:val="20"/>
              </w:rPr>
            </w:pPr>
            <w:r>
              <w:rPr>
                <w:rFonts w:ascii="Comic Sans MS" w:hAnsi="Comic Sans MS"/>
                <w:i/>
                <w:iCs/>
                <w:sz w:val="20"/>
                <w:szCs w:val="20"/>
              </w:rPr>
              <w:t xml:space="preserve">Learning Through a Context </w:t>
            </w:r>
            <w:r>
              <w:rPr>
                <w:rFonts w:ascii="Comic Sans MS" w:hAnsi="Comic Sans MS"/>
                <w:sz w:val="20"/>
                <w:szCs w:val="20"/>
              </w:rPr>
              <w:t>curriculum programme reviewed promoting</w:t>
            </w:r>
            <w:r w:rsidR="00B6254D">
              <w:rPr>
                <w:rFonts w:ascii="Comic Sans MS" w:hAnsi="Comic Sans MS"/>
                <w:sz w:val="20"/>
                <w:szCs w:val="20"/>
              </w:rPr>
              <w:t xml:space="preserve"> more</w:t>
            </w:r>
            <w:r>
              <w:rPr>
                <w:rFonts w:ascii="Comic Sans MS" w:hAnsi="Comic Sans MS"/>
                <w:sz w:val="20"/>
                <w:szCs w:val="20"/>
              </w:rPr>
              <w:t xml:space="preserve"> opportunities for pupil voice.  </w:t>
            </w:r>
          </w:p>
          <w:p w14:paraId="09DF34DB" w14:textId="77777777" w:rsidR="00706517" w:rsidRPr="00706517" w:rsidRDefault="008D720B" w:rsidP="008D720B">
            <w:pPr>
              <w:pStyle w:val="ListParagraph"/>
              <w:numPr>
                <w:ilvl w:val="0"/>
                <w:numId w:val="44"/>
              </w:numPr>
              <w:rPr>
                <w:b/>
                <w:bCs/>
              </w:rPr>
            </w:pPr>
            <w:r w:rsidRPr="008D720B">
              <w:rPr>
                <w:rFonts w:ascii="Comic Sans MS" w:hAnsi="Comic Sans MS"/>
                <w:sz w:val="20"/>
                <w:szCs w:val="20"/>
              </w:rPr>
              <w:t xml:space="preserve">1+2 language pedagogical approaches </w:t>
            </w:r>
            <w:r w:rsidR="00411B5C" w:rsidRPr="008D720B">
              <w:rPr>
                <w:rFonts w:ascii="Comic Sans MS" w:hAnsi="Comic Sans MS"/>
                <w:sz w:val="20"/>
                <w:szCs w:val="20"/>
              </w:rPr>
              <w:t>have</w:t>
            </w:r>
            <w:r w:rsidRPr="008D720B">
              <w:rPr>
                <w:rFonts w:ascii="Comic Sans MS" w:hAnsi="Comic Sans MS"/>
                <w:sz w:val="20"/>
                <w:szCs w:val="20"/>
              </w:rPr>
              <w:t xml:space="preserve"> improved teachers</w:t>
            </w:r>
            <w:r>
              <w:rPr>
                <w:rFonts w:ascii="Comic Sans MS" w:hAnsi="Comic Sans MS"/>
                <w:sz w:val="20"/>
                <w:szCs w:val="20"/>
              </w:rPr>
              <w:t>’</w:t>
            </w:r>
            <w:r w:rsidRPr="008D720B">
              <w:rPr>
                <w:rFonts w:ascii="Comic Sans MS" w:hAnsi="Comic Sans MS"/>
                <w:sz w:val="20"/>
                <w:szCs w:val="20"/>
              </w:rPr>
              <w:t xml:space="preserve"> understanding and teaching and learning approaches.  French and Spanish teaching and learning increasingly included across all classes from P1-P</w:t>
            </w:r>
            <w:r>
              <w:rPr>
                <w:rFonts w:ascii="Comic Sans MS" w:hAnsi="Comic Sans MS"/>
                <w:sz w:val="20"/>
                <w:szCs w:val="20"/>
              </w:rPr>
              <w:t>7</w:t>
            </w:r>
            <w:r w:rsidRPr="008D720B">
              <w:rPr>
                <w:rFonts w:ascii="Comic Sans MS" w:hAnsi="Comic Sans MS"/>
                <w:sz w:val="20"/>
                <w:szCs w:val="20"/>
              </w:rPr>
              <w:t xml:space="preserve">.  Primary 3 class were invited to take part in a Doric Pilot project.  There is an enthusiasm with staff and children for engagement in languages across the whole school from nursery to P7. </w:t>
            </w:r>
          </w:p>
          <w:p w14:paraId="6F569911" w14:textId="5AC9AE4A" w:rsidR="007172C9" w:rsidRPr="00005331" w:rsidRDefault="00005331" w:rsidP="00706517">
            <w:pPr>
              <w:pStyle w:val="ListParagraph"/>
              <w:numPr>
                <w:ilvl w:val="0"/>
                <w:numId w:val="44"/>
              </w:numPr>
              <w:rPr>
                <w:b/>
                <w:bCs/>
              </w:rPr>
            </w:pPr>
            <w:r w:rsidRPr="00005331">
              <w:rPr>
                <w:rFonts w:ascii="Comic Sans MS" w:hAnsi="Comic Sans MS"/>
                <w:sz w:val="20"/>
                <w:szCs w:val="20"/>
              </w:rPr>
              <w:t xml:space="preserve">Primary 3 DYW in Our Community Term 4 very successful.  The class visited a large number of businesses in the community and had “work experience” and other business </w:t>
            </w:r>
            <w:r w:rsidR="00F523EB">
              <w:rPr>
                <w:rFonts w:ascii="Comic Sans MS" w:hAnsi="Comic Sans MS"/>
                <w:sz w:val="20"/>
                <w:szCs w:val="20"/>
              </w:rPr>
              <w:t>gave talks in</w:t>
            </w:r>
            <w:r w:rsidRPr="00005331">
              <w:rPr>
                <w:rFonts w:ascii="Comic Sans MS" w:hAnsi="Comic Sans MS"/>
                <w:sz w:val="20"/>
                <w:szCs w:val="20"/>
              </w:rPr>
              <w:t xml:space="preserve"> school.</w:t>
            </w:r>
          </w:p>
          <w:p w14:paraId="34037E10" w14:textId="77777777" w:rsidR="0027052D" w:rsidRDefault="0027052D" w:rsidP="00197A14">
            <w:pPr>
              <w:rPr>
                <w:rFonts w:ascii="Arial" w:hAnsi="Arial" w:cs="Arial"/>
                <w:b/>
                <w:bCs/>
                <w:color w:val="004289"/>
                <w:sz w:val="24"/>
                <w:szCs w:val="24"/>
              </w:rPr>
            </w:pPr>
          </w:p>
          <w:p w14:paraId="1F748D5A" w14:textId="77777777" w:rsidR="0027052D" w:rsidRDefault="0027052D" w:rsidP="00197A14">
            <w:pPr>
              <w:rPr>
                <w:rFonts w:ascii="Arial" w:hAnsi="Arial" w:cs="Arial"/>
                <w:b/>
                <w:bCs/>
                <w:color w:val="004289"/>
                <w:sz w:val="24"/>
                <w:szCs w:val="24"/>
              </w:rPr>
            </w:pPr>
          </w:p>
          <w:p w14:paraId="7598E466" w14:textId="05080355" w:rsidR="00197A14" w:rsidRPr="00197A14" w:rsidRDefault="00197A14" w:rsidP="00197A14">
            <w:r>
              <w:rPr>
                <w:rFonts w:ascii="Arial" w:hAnsi="Arial" w:cs="Arial"/>
                <w:b/>
                <w:bCs/>
                <w:color w:val="004289"/>
                <w:sz w:val="24"/>
                <w:szCs w:val="24"/>
              </w:rPr>
              <w:t>Impact (achieved throughout 2021-2022)</w:t>
            </w:r>
          </w:p>
        </w:tc>
      </w:tr>
      <w:tr w:rsidR="00292ECD" w:rsidRPr="00010C7A" w14:paraId="43D48521" w14:textId="77777777" w:rsidTr="00990237">
        <w:trPr>
          <w:trHeight w:val="1550"/>
        </w:trPr>
        <w:tc>
          <w:tcPr>
            <w:tcW w:w="3544" w:type="dxa"/>
            <w:shd w:val="clear" w:color="auto" w:fill="FFFFFF" w:themeFill="background1"/>
          </w:tcPr>
          <w:p w14:paraId="1313773B" w14:textId="77777777" w:rsidR="00C742AD" w:rsidRDefault="00C742AD" w:rsidP="00424E1E">
            <w:pPr>
              <w:rPr>
                <w:rFonts w:ascii="Comic Sans MS" w:hAnsi="Comic Sans MS"/>
                <w:b/>
                <w:bCs/>
                <w:sz w:val="20"/>
                <w:szCs w:val="20"/>
              </w:rPr>
            </w:pPr>
          </w:p>
          <w:p w14:paraId="4651D0F0" w14:textId="77777777" w:rsidR="00C742AD" w:rsidRDefault="00C742AD" w:rsidP="00424E1E">
            <w:pPr>
              <w:rPr>
                <w:rFonts w:ascii="Comic Sans MS" w:hAnsi="Comic Sans MS"/>
                <w:b/>
                <w:bCs/>
                <w:sz w:val="20"/>
                <w:szCs w:val="20"/>
              </w:rPr>
            </w:pPr>
          </w:p>
          <w:p w14:paraId="7DF5B2EC" w14:textId="6CD1C3CF" w:rsidR="00424E1E" w:rsidRPr="00272458" w:rsidRDefault="008919E0" w:rsidP="00424E1E">
            <w:pPr>
              <w:rPr>
                <w:rFonts w:ascii="Comic Sans MS" w:hAnsi="Comic Sans MS"/>
                <w:b/>
                <w:bCs/>
                <w:sz w:val="20"/>
                <w:szCs w:val="20"/>
              </w:rPr>
            </w:pPr>
            <w:r>
              <w:rPr>
                <w:rFonts w:ascii="Comic Sans MS" w:hAnsi="Comic Sans MS"/>
                <w:b/>
                <w:bCs/>
                <w:sz w:val="20"/>
                <w:szCs w:val="20"/>
              </w:rPr>
              <w:t xml:space="preserve">Rights Respecting School – Embed to Support Ongoing School </w:t>
            </w:r>
            <w:r w:rsidR="00A27772" w:rsidRPr="00272458">
              <w:rPr>
                <w:rFonts w:ascii="Comic Sans MS" w:hAnsi="Comic Sans MS"/>
                <w:b/>
                <w:bCs/>
                <w:sz w:val="20"/>
                <w:szCs w:val="20"/>
              </w:rPr>
              <w:t xml:space="preserve">Recovery </w:t>
            </w:r>
            <w:r w:rsidR="009046A9" w:rsidRPr="00272458">
              <w:rPr>
                <w:rFonts w:ascii="Comic Sans MS" w:hAnsi="Comic Sans MS"/>
                <w:b/>
                <w:bCs/>
                <w:sz w:val="20"/>
                <w:szCs w:val="20"/>
              </w:rPr>
              <w:t xml:space="preserve"> </w:t>
            </w:r>
          </w:p>
          <w:p w14:paraId="11C5BC6F" w14:textId="426AA212" w:rsidR="007D64B2" w:rsidRPr="008919E0" w:rsidRDefault="008919E0" w:rsidP="008919E0">
            <w:pPr>
              <w:rPr>
                <w:rFonts w:ascii="Comic Sans MS" w:hAnsi="Comic Sans MS"/>
                <w:sz w:val="20"/>
                <w:szCs w:val="20"/>
              </w:rPr>
            </w:pPr>
            <w:r>
              <w:rPr>
                <w:rFonts w:ascii="Comic Sans MS" w:hAnsi="Comic Sans MS"/>
                <w:sz w:val="20"/>
                <w:szCs w:val="20"/>
              </w:rPr>
              <w:t xml:space="preserve">To maintain and build on practice at Gold Level by developing the key recommendations made by RRS Accreditation Assessors. </w:t>
            </w:r>
          </w:p>
          <w:p w14:paraId="7AEEE5A3" w14:textId="77777777" w:rsidR="00292ECD" w:rsidRPr="00272458" w:rsidRDefault="00292ECD" w:rsidP="00CA611E">
            <w:pPr>
              <w:rPr>
                <w:rFonts w:ascii="Arial" w:hAnsi="Arial" w:cs="Arial"/>
                <w:sz w:val="20"/>
                <w:szCs w:val="20"/>
              </w:rPr>
            </w:pPr>
          </w:p>
          <w:p w14:paraId="39EC98CC" w14:textId="287B7AFF" w:rsidR="00EB524C" w:rsidRPr="00272458" w:rsidRDefault="00EB524C" w:rsidP="00EB524C">
            <w:pPr>
              <w:rPr>
                <w:rFonts w:ascii="Comic Sans MS" w:hAnsi="Comic Sans MS"/>
                <w:sz w:val="20"/>
                <w:szCs w:val="20"/>
              </w:rPr>
            </w:pPr>
            <w:r w:rsidRPr="00272458">
              <w:rPr>
                <w:rFonts w:ascii="Comic Sans MS" w:hAnsi="Comic Sans MS"/>
                <w:sz w:val="20"/>
                <w:szCs w:val="20"/>
              </w:rPr>
              <w:t xml:space="preserve">Rights Respecting Schools Articles </w:t>
            </w:r>
            <w:r w:rsidR="007237A2">
              <w:rPr>
                <w:rFonts w:ascii="Comic Sans MS" w:hAnsi="Comic Sans MS"/>
                <w:sz w:val="20"/>
                <w:szCs w:val="20"/>
              </w:rPr>
              <w:t xml:space="preserve">1, 3, 12, 13, 15, 23, </w:t>
            </w:r>
            <w:r w:rsidRPr="00272458">
              <w:rPr>
                <w:rFonts w:ascii="Comic Sans MS" w:hAnsi="Comic Sans MS"/>
                <w:sz w:val="20"/>
                <w:szCs w:val="20"/>
              </w:rPr>
              <w:t>28</w:t>
            </w:r>
            <w:r w:rsidR="007237A2">
              <w:rPr>
                <w:rFonts w:ascii="Comic Sans MS" w:hAnsi="Comic Sans MS"/>
                <w:sz w:val="20"/>
                <w:szCs w:val="20"/>
              </w:rPr>
              <w:t xml:space="preserve">, </w:t>
            </w:r>
            <w:r w:rsidRPr="00272458">
              <w:rPr>
                <w:rFonts w:ascii="Comic Sans MS" w:hAnsi="Comic Sans MS"/>
                <w:sz w:val="20"/>
                <w:szCs w:val="20"/>
              </w:rPr>
              <w:t>29</w:t>
            </w:r>
            <w:r w:rsidR="007237A2">
              <w:rPr>
                <w:rFonts w:ascii="Comic Sans MS" w:hAnsi="Comic Sans MS"/>
                <w:sz w:val="20"/>
                <w:szCs w:val="20"/>
              </w:rPr>
              <w:t xml:space="preserve"> and 31.</w:t>
            </w:r>
          </w:p>
          <w:p w14:paraId="589A75DA" w14:textId="77777777" w:rsidR="005E75B9" w:rsidRDefault="005E75B9" w:rsidP="00CA611E">
            <w:pPr>
              <w:rPr>
                <w:rFonts w:ascii="Arial" w:hAnsi="Arial" w:cs="Arial"/>
                <w:b/>
                <w:bCs/>
                <w:color w:val="004289"/>
                <w:sz w:val="24"/>
                <w:szCs w:val="24"/>
              </w:rPr>
            </w:pPr>
          </w:p>
          <w:p w14:paraId="231BA080" w14:textId="75E91C46" w:rsidR="005E75B9" w:rsidRDefault="005E75B9" w:rsidP="00CA611E">
            <w:pPr>
              <w:rPr>
                <w:rFonts w:ascii="Arial" w:hAnsi="Arial" w:cs="Arial"/>
                <w:b/>
                <w:bCs/>
                <w:color w:val="004289"/>
                <w:sz w:val="24"/>
                <w:szCs w:val="24"/>
              </w:rPr>
            </w:pPr>
          </w:p>
          <w:p w14:paraId="0AEE981A" w14:textId="7E4DDBDB" w:rsidR="005E75B9" w:rsidRDefault="005E75B9" w:rsidP="00CA611E">
            <w:pPr>
              <w:rPr>
                <w:rFonts w:ascii="Arial" w:hAnsi="Arial" w:cs="Arial"/>
                <w:b/>
                <w:bCs/>
                <w:color w:val="004289"/>
                <w:sz w:val="24"/>
                <w:szCs w:val="24"/>
              </w:rPr>
            </w:pPr>
          </w:p>
          <w:p w14:paraId="0BF86C87" w14:textId="251D9035" w:rsidR="005E75B9" w:rsidRDefault="005E75B9" w:rsidP="00CA611E">
            <w:pPr>
              <w:rPr>
                <w:rFonts w:ascii="Arial" w:hAnsi="Arial" w:cs="Arial"/>
                <w:b/>
                <w:bCs/>
                <w:color w:val="004289"/>
                <w:sz w:val="24"/>
                <w:szCs w:val="24"/>
              </w:rPr>
            </w:pPr>
          </w:p>
          <w:p w14:paraId="7A31F8B3" w14:textId="6A1ED4C0" w:rsidR="00FE3EB3" w:rsidRDefault="00FE3EB3" w:rsidP="00CA611E">
            <w:pPr>
              <w:rPr>
                <w:rFonts w:ascii="Arial" w:hAnsi="Arial" w:cs="Arial"/>
                <w:b/>
                <w:bCs/>
                <w:color w:val="004289"/>
                <w:sz w:val="24"/>
                <w:szCs w:val="24"/>
              </w:rPr>
            </w:pPr>
          </w:p>
          <w:p w14:paraId="3BD4AEFB" w14:textId="694995DE" w:rsidR="00FE3EB3" w:rsidRDefault="00FE3EB3" w:rsidP="00CA611E">
            <w:pPr>
              <w:rPr>
                <w:rFonts w:ascii="Arial" w:hAnsi="Arial" w:cs="Arial"/>
                <w:b/>
                <w:bCs/>
                <w:color w:val="004289"/>
                <w:sz w:val="24"/>
                <w:szCs w:val="24"/>
              </w:rPr>
            </w:pPr>
          </w:p>
          <w:p w14:paraId="470758D0" w14:textId="7FE7045E" w:rsidR="00FE3EB3" w:rsidRDefault="00FE3EB3" w:rsidP="00CA611E">
            <w:pPr>
              <w:rPr>
                <w:rFonts w:ascii="Arial" w:hAnsi="Arial" w:cs="Arial"/>
                <w:b/>
                <w:bCs/>
                <w:color w:val="004289"/>
                <w:sz w:val="24"/>
                <w:szCs w:val="24"/>
              </w:rPr>
            </w:pPr>
          </w:p>
          <w:p w14:paraId="5C9F7E10" w14:textId="6DB405A6" w:rsidR="00FE3EB3" w:rsidRDefault="00FE3EB3" w:rsidP="00CA611E">
            <w:pPr>
              <w:rPr>
                <w:rFonts w:ascii="Arial" w:hAnsi="Arial" w:cs="Arial"/>
                <w:b/>
                <w:bCs/>
                <w:color w:val="004289"/>
                <w:sz w:val="24"/>
                <w:szCs w:val="24"/>
              </w:rPr>
            </w:pPr>
          </w:p>
          <w:p w14:paraId="2E49A957" w14:textId="5AF24825" w:rsidR="00FE3EB3" w:rsidRDefault="00FE3EB3" w:rsidP="00CA611E">
            <w:pPr>
              <w:rPr>
                <w:rFonts w:ascii="Arial" w:hAnsi="Arial" w:cs="Arial"/>
                <w:b/>
                <w:bCs/>
                <w:color w:val="004289"/>
                <w:sz w:val="24"/>
                <w:szCs w:val="24"/>
              </w:rPr>
            </w:pPr>
          </w:p>
          <w:p w14:paraId="1BC68F9B" w14:textId="2B7FF0D2" w:rsidR="00FE3EB3" w:rsidRDefault="00FE3EB3" w:rsidP="00CA611E">
            <w:pPr>
              <w:rPr>
                <w:rFonts w:ascii="Arial" w:hAnsi="Arial" w:cs="Arial"/>
                <w:b/>
                <w:bCs/>
                <w:color w:val="004289"/>
                <w:sz w:val="24"/>
                <w:szCs w:val="24"/>
              </w:rPr>
            </w:pPr>
          </w:p>
          <w:p w14:paraId="66467503" w14:textId="3803F44B" w:rsidR="00FE3EB3" w:rsidRDefault="00FE3EB3" w:rsidP="00CA611E">
            <w:pPr>
              <w:rPr>
                <w:rFonts w:ascii="Arial" w:hAnsi="Arial" w:cs="Arial"/>
                <w:b/>
                <w:bCs/>
                <w:color w:val="004289"/>
                <w:sz w:val="24"/>
                <w:szCs w:val="24"/>
              </w:rPr>
            </w:pPr>
          </w:p>
          <w:p w14:paraId="0ABFB2EC" w14:textId="773FBAC2" w:rsidR="00FE3EB3" w:rsidRDefault="00FE3EB3" w:rsidP="00CA611E">
            <w:pPr>
              <w:rPr>
                <w:rFonts w:ascii="Arial" w:hAnsi="Arial" w:cs="Arial"/>
                <w:b/>
                <w:bCs/>
                <w:color w:val="004289"/>
                <w:sz w:val="24"/>
                <w:szCs w:val="24"/>
              </w:rPr>
            </w:pPr>
          </w:p>
          <w:p w14:paraId="62EC9910" w14:textId="29B8ECEE" w:rsidR="00FE3EB3" w:rsidRDefault="00FE3EB3" w:rsidP="00CA611E">
            <w:pPr>
              <w:rPr>
                <w:rFonts w:ascii="Arial" w:hAnsi="Arial" w:cs="Arial"/>
                <w:b/>
                <w:bCs/>
                <w:color w:val="004289"/>
                <w:sz w:val="24"/>
                <w:szCs w:val="24"/>
              </w:rPr>
            </w:pPr>
          </w:p>
          <w:p w14:paraId="36663270" w14:textId="09A9D393" w:rsidR="00FE3EB3" w:rsidRDefault="00FE3EB3" w:rsidP="00CA611E">
            <w:pPr>
              <w:rPr>
                <w:rFonts w:ascii="Arial" w:hAnsi="Arial" w:cs="Arial"/>
                <w:b/>
                <w:bCs/>
                <w:color w:val="004289"/>
                <w:sz w:val="24"/>
                <w:szCs w:val="24"/>
              </w:rPr>
            </w:pPr>
          </w:p>
          <w:p w14:paraId="53265C8F" w14:textId="01B9AF99" w:rsidR="00FE3EB3" w:rsidRDefault="00FE3EB3" w:rsidP="00CA611E">
            <w:pPr>
              <w:rPr>
                <w:rFonts w:ascii="Arial" w:hAnsi="Arial" w:cs="Arial"/>
                <w:b/>
                <w:bCs/>
                <w:color w:val="004289"/>
                <w:sz w:val="24"/>
                <w:szCs w:val="24"/>
              </w:rPr>
            </w:pPr>
          </w:p>
          <w:p w14:paraId="4B92254C" w14:textId="40ADAE9A" w:rsidR="00FE3EB3" w:rsidRDefault="00FE3EB3" w:rsidP="00CA611E">
            <w:pPr>
              <w:rPr>
                <w:rFonts w:ascii="Arial" w:hAnsi="Arial" w:cs="Arial"/>
                <w:b/>
                <w:bCs/>
                <w:color w:val="004289"/>
                <w:sz w:val="24"/>
                <w:szCs w:val="24"/>
              </w:rPr>
            </w:pPr>
          </w:p>
          <w:p w14:paraId="62101A31" w14:textId="1EC9B83F" w:rsidR="00FE3EB3" w:rsidRDefault="00FE3EB3" w:rsidP="00CA611E">
            <w:pPr>
              <w:rPr>
                <w:rFonts w:ascii="Arial" w:hAnsi="Arial" w:cs="Arial"/>
                <w:b/>
                <w:bCs/>
                <w:color w:val="004289"/>
                <w:sz w:val="24"/>
                <w:szCs w:val="24"/>
              </w:rPr>
            </w:pPr>
          </w:p>
          <w:p w14:paraId="745F2F17" w14:textId="39BE9771" w:rsidR="00A27772" w:rsidRPr="0094546B" w:rsidRDefault="00990237" w:rsidP="00CA611E">
            <w:pPr>
              <w:rPr>
                <w:rFonts w:ascii="Arial" w:hAnsi="Arial" w:cs="Arial"/>
              </w:rPr>
            </w:pPr>
            <w:r w:rsidRPr="00292ECD">
              <w:rPr>
                <w:rFonts w:ascii="Arial" w:hAnsi="Arial" w:cs="Arial"/>
                <w:b/>
                <w:bCs/>
                <w:color w:val="004289"/>
                <w:sz w:val="24"/>
                <w:szCs w:val="24"/>
              </w:rPr>
              <w:t>Key priority 202</w:t>
            </w:r>
            <w:r w:rsidR="0017378B">
              <w:rPr>
                <w:rFonts w:ascii="Arial" w:hAnsi="Arial" w:cs="Arial"/>
                <w:b/>
                <w:bCs/>
                <w:color w:val="004289"/>
                <w:sz w:val="24"/>
                <w:szCs w:val="24"/>
              </w:rPr>
              <w:t>1</w:t>
            </w:r>
            <w:r>
              <w:rPr>
                <w:rFonts w:ascii="Arial" w:hAnsi="Arial" w:cs="Arial"/>
                <w:b/>
                <w:bCs/>
                <w:color w:val="004289"/>
                <w:sz w:val="24"/>
                <w:szCs w:val="24"/>
              </w:rPr>
              <w:t>-202</w:t>
            </w:r>
            <w:r w:rsidR="0017378B">
              <w:rPr>
                <w:rFonts w:ascii="Arial" w:hAnsi="Arial" w:cs="Arial"/>
                <w:b/>
                <w:bCs/>
                <w:color w:val="004289"/>
                <w:sz w:val="24"/>
                <w:szCs w:val="24"/>
              </w:rPr>
              <w:t>2</w:t>
            </w:r>
          </w:p>
        </w:tc>
        <w:tc>
          <w:tcPr>
            <w:tcW w:w="6096" w:type="dxa"/>
            <w:shd w:val="clear" w:color="auto" w:fill="FFFFFF" w:themeFill="background1"/>
          </w:tcPr>
          <w:p w14:paraId="079C1B38" w14:textId="77777777" w:rsidR="00C742AD" w:rsidRPr="00C742AD" w:rsidRDefault="00C742AD" w:rsidP="00C742AD">
            <w:pPr>
              <w:pStyle w:val="NormalWeb"/>
              <w:spacing w:before="0" w:beforeAutospacing="0" w:after="0" w:afterAutospacing="0"/>
              <w:ind w:left="360"/>
            </w:pPr>
          </w:p>
          <w:p w14:paraId="30BEDDA2" w14:textId="0ACCE660" w:rsidR="00B956BF" w:rsidRPr="0062291D" w:rsidRDefault="008919E0" w:rsidP="008919E0">
            <w:pPr>
              <w:pStyle w:val="NormalWeb"/>
              <w:numPr>
                <w:ilvl w:val="0"/>
                <w:numId w:val="45"/>
              </w:numPr>
              <w:spacing w:before="0" w:beforeAutospacing="0" w:after="0" w:afterAutospacing="0"/>
            </w:pPr>
            <w:r>
              <w:rPr>
                <w:rFonts w:ascii="Comic Sans MS" w:hAnsi="Comic Sans MS"/>
                <w:color w:val="000000"/>
                <w:sz w:val="20"/>
                <w:szCs w:val="20"/>
              </w:rPr>
              <w:t xml:space="preserve">Continued to embed the UNICEF Charter Guidance and focused on the language of “respect for rights” </w:t>
            </w:r>
            <w:r w:rsidR="0062291D">
              <w:rPr>
                <w:rFonts w:ascii="Comic Sans MS" w:hAnsi="Comic Sans MS"/>
                <w:color w:val="000000"/>
                <w:sz w:val="20"/>
                <w:szCs w:val="20"/>
              </w:rPr>
              <w:t xml:space="preserve">to promote the understanding that relationships are mutually respectful.  </w:t>
            </w:r>
          </w:p>
          <w:p w14:paraId="7166EC37" w14:textId="36CB83A3" w:rsidR="0062291D" w:rsidRPr="0062291D" w:rsidRDefault="00F20A6E" w:rsidP="008919E0">
            <w:pPr>
              <w:pStyle w:val="NormalWeb"/>
              <w:numPr>
                <w:ilvl w:val="0"/>
                <w:numId w:val="45"/>
              </w:numPr>
              <w:spacing w:before="0" w:beforeAutospacing="0" w:after="0" w:afterAutospacing="0"/>
            </w:pPr>
            <w:r>
              <w:rPr>
                <w:rFonts w:ascii="Comic Sans MS" w:hAnsi="Comic Sans MS"/>
                <w:color w:val="000000"/>
                <w:sz w:val="20"/>
                <w:szCs w:val="20"/>
              </w:rPr>
              <w:t>Through class work and assemblies c</w:t>
            </w:r>
            <w:r w:rsidR="0062291D">
              <w:rPr>
                <w:rFonts w:ascii="Comic Sans MS" w:hAnsi="Comic Sans MS"/>
                <w:color w:val="000000"/>
                <w:sz w:val="20"/>
                <w:szCs w:val="20"/>
              </w:rPr>
              <w:t>ontinued to develop the knowledge and understanding of the CRC, its origins, values and principles</w:t>
            </w:r>
            <w:r>
              <w:rPr>
                <w:rFonts w:ascii="Comic Sans MS" w:hAnsi="Comic Sans MS"/>
                <w:color w:val="000000"/>
                <w:sz w:val="20"/>
                <w:szCs w:val="20"/>
              </w:rPr>
              <w:t xml:space="preserve">.  For </w:t>
            </w:r>
            <w:r w:rsidR="0062291D">
              <w:rPr>
                <w:rFonts w:ascii="Comic Sans MS" w:hAnsi="Comic Sans MS"/>
                <w:color w:val="000000"/>
                <w:sz w:val="20"/>
                <w:szCs w:val="20"/>
              </w:rPr>
              <w:t>our older pupils,</w:t>
            </w:r>
            <w:r>
              <w:rPr>
                <w:rFonts w:ascii="Comic Sans MS" w:hAnsi="Comic Sans MS"/>
                <w:color w:val="000000"/>
                <w:sz w:val="20"/>
                <w:szCs w:val="20"/>
              </w:rPr>
              <w:t xml:space="preserve"> to develop an understanding of the </w:t>
            </w:r>
            <w:r w:rsidR="0062291D">
              <w:rPr>
                <w:rFonts w:ascii="Comic Sans MS" w:hAnsi="Comic Sans MS"/>
                <w:color w:val="000000"/>
                <w:sz w:val="20"/>
                <w:szCs w:val="20"/>
              </w:rPr>
              <w:t>place</w:t>
            </w:r>
            <w:r>
              <w:rPr>
                <w:rFonts w:ascii="Comic Sans MS" w:hAnsi="Comic Sans MS"/>
                <w:color w:val="000000"/>
                <w:sz w:val="20"/>
                <w:szCs w:val="20"/>
              </w:rPr>
              <w:t xml:space="preserve"> of CRC </w:t>
            </w:r>
            <w:r w:rsidR="0062291D">
              <w:rPr>
                <w:rFonts w:ascii="Comic Sans MS" w:hAnsi="Comic Sans MS"/>
                <w:color w:val="000000"/>
                <w:sz w:val="20"/>
                <w:szCs w:val="20"/>
              </w:rPr>
              <w:t>within the wider framework of Human Rights</w:t>
            </w:r>
            <w:r>
              <w:rPr>
                <w:rFonts w:ascii="Comic Sans MS" w:hAnsi="Comic Sans MS"/>
                <w:color w:val="000000"/>
                <w:sz w:val="20"/>
                <w:szCs w:val="20"/>
              </w:rPr>
              <w:t xml:space="preserve"> e.g. engagement in UNICEF’s </w:t>
            </w:r>
            <w:r>
              <w:rPr>
                <w:rFonts w:ascii="Comic Sans MS" w:hAnsi="Comic Sans MS"/>
                <w:i/>
                <w:iCs/>
                <w:color w:val="000000"/>
                <w:sz w:val="20"/>
                <w:szCs w:val="20"/>
              </w:rPr>
              <w:t>Outright Campaign</w:t>
            </w:r>
            <w:r w:rsidR="0062291D">
              <w:rPr>
                <w:rFonts w:ascii="Comic Sans MS" w:hAnsi="Comic Sans MS"/>
                <w:color w:val="000000"/>
                <w:sz w:val="20"/>
                <w:szCs w:val="20"/>
              </w:rPr>
              <w:t xml:space="preserve">.  </w:t>
            </w:r>
          </w:p>
          <w:p w14:paraId="4767F6D4" w14:textId="7A74FFB3" w:rsidR="0062291D" w:rsidRPr="0062291D" w:rsidRDefault="0062291D" w:rsidP="008919E0">
            <w:pPr>
              <w:pStyle w:val="NormalWeb"/>
              <w:numPr>
                <w:ilvl w:val="0"/>
                <w:numId w:val="45"/>
              </w:numPr>
              <w:spacing w:before="0" w:beforeAutospacing="0" w:after="0" w:afterAutospacing="0"/>
            </w:pPr>
            <w:r>
              <w:rPr>
                <w:rFonts w:ascii="Comic Sans MS" w:hAnsi="Comic Sans MS"/>
                <w:color w:val="000000"/>
                <w:sz w:val="20"/>
                <w:szCs w:val="20"/>
              </w:rPr>
              <w:t xml:space="preserve">Continued to support children to engage in a range of advocacy and campaigning activities that promote children’s rights locally and globally linking to UNICEF’s </w:t>
            </w:r>
            <w:r>
              <w:rPr>
                <w:rFonts w:ascii="Comic Sans MS" w:hAnsi="Comic Sans MS"/>
                <w:i/>
                <w:iCs/>
                <w:color w:val="000000"/>
                <w:sz w:val="20"/>
                <w:szCs w:val="20"/>
              </w:rPr>
              <w:t xml:space="preserve">Outright Campaign.  </w:t>
            </w:r>
          </w:p>
          <w:p w14:paraId="49A875F2" w14:textId="29E68761" w:rsidR="0062291D" w:rsidRPr="00983065" w:rsidRDefault="0062291D" w:rsidP="008919E0">
            <w:pPr>
              <w:pStyle w:val="NormalWeb"/>
              <w:numPr>
                <w:ilvl w:val="0"/>
                <w:numId w:val="45"/>
              </w:numPr>
              <w:spacing w:before="0" w:beforeAutospacing="0" w:after="0" w:afterAutospacing="0"/>
            </w:pPr>
            <w:r w:rsidRPr="0062291D">
              <w:rPr>
                <w:rFonts w:ascii="Comic Sans MS" w:hAnsi="Comic Sans MS"/>
                <w:color w:val="000000"/>
                <w:sz w:val="20"/>
                <w:szCs w:val="20"/>
              </w:rPr>
              <w:t xml:space="preserve">Ensured that pupils </w:t>
            </w:r>
            <w:r>
              <w:rPr>
                <w:rFonts w:ascii="Comic Sans MS" w:hAnsi="Comic Sans MS"/>
                <w:color w:val="000000"/>
                <w:sz w:val="20"/>
                <w:szCs w:val="20"/>
              </w:rPr>
              <w:t>from across all year groups were represented</w:t>
            </w:r>
            <w:r w:rsidR="00F20A6E">
              <w:rPr>
                <w:rFonts w:ascii="Comic Sans MS" w:hAnsi="Comic Sans MS"/>
                <w:color w:val="000000"/>
                <w:sz w:val="20"/>
                <w:szCs w:val="20"/>
              </w:rPr>
              <w:t xml:space="preserve">, </w:t>
            </w:r>
            <w:r>
              <w:rPr>
                <w:rFonts w:ascii="Comic Sans MS" w:hAnsi="Comic Sans MS"/>
                <w:color w:val="000000"/>
                <w:sz w:val="20"/>
                <w:szCs w:val="20"/>
              </w:rPr>
              <w:t xml:space="preserve">being mindful of adaptations </w:t>
            </w:r>
            <w:r w:rsidR="00F20A6E">
              <w:rPr>
                <w:rFonts w:ascii="Comic Sans MS" w:hAnsi="Comic Sans MS"/>
                <w:color w:val="000000"/>
                <w:sz w:val="20"/>
                <w:szCs w:val="20"/>
              </w:rPr>
              <w:t xml:space="preserve">and differentiation </w:t>
            </w:r>
            <w:r>
              <w:rPr>
                <w:rFonts w:ascii="Comic Sans MS" w:hAnsi="Comic Sans MS"/>
                <w:color w:val="000000"/>
                <w:sz w:val="20"/>
                <w:szCs w:val="20"/>
              </w:rPr>
              <w:t xml:space="preserve">required </w:t>
            </w:r>
            <w:r w:rsidR="00760D7F">
              <w:rPr>
                <w:rFonts w:ascii="Comic Sans MS" w:hAnsi="Comic Sans MS"/>
                <w:color w:val="000000"/>
                <w:sz w:val="20"/>
                <w:szCs w:val="20"/>
              </w:rPr>
              <w:t>for our younger children.</w:t>
            </w:r>
          </w:p>
          <w:p w14:paraId="46CE6E72" w14:textId="77777777" w:rsidR="00983065" w:rsidRDefault="00983065" w:rsidP="00983065">
            <w:pPr>
              <w:pStyle w:val="NormalWeb"/>
              <w:spacing w:before="0" w:beforeAutospacing="0" w:after="0" w:afterAutospacing="0"/>
              <w:rPr>
                <w:rFonts w:ascii="Comic Sans MS" w:hAnsi="Comic Sans MS"/>
                <w:color w:val="000000"/>
                <w:sz w:val="20"/>
                <w:szCs w:val="20"/>
              </w:rPr>
            </w:pPr>
          </w:p>
          <w:p w14:paraId="3FAC844D" w14:textId="5EC1AB1D" w:rsidR="00983065" w:rsidRPr="0062291D" w:rsidRDefault="00983065" w:rsidP="00983065">
            <w:pPr>
              <w:pStyle w:val="NormalWeb"/>
              <w:spacing w:before="0" w:beforeAutospacing="0" w:after="0" w:afterAutospacing="0"/>
            </w:pPr>
          </w:p>
        </w:tc>
        <w:tc>
          <w:tcPr>
            <w:tcW w:w="5528" w:type="dxa"/>
            <w:shd w:val="clear" w:color="auto" w:fill="FFFFFF" w:themeFill="background1"/>
          </w:tcPr>
          <w:p w14:paraId="0D3FF012" w14:textId="4C4396A2" w:rsidR="00F23722" w:rsidRDefault="00746049" w:rsidP="00746049">
            <w:pPr>
              <w:pStyle w:val="NormalWeb"/>
              <w:numPr>
                <w:ilvl w:val="0"/>
                <w:numId w:val="45"/>
              </w:numPr>
              <w:spacing w:before="0" w:beforeAutospacing="0" w:after="0" w:afterAutospacing="0"/>
              <w:rPr>
                <w:rFonts w:ascii="Comic Sans MS" w:hAnsi="Comic Sans MS"/>
                <w:color w:val="000000"/>
                <w:sz w:val="20"/>
                <w:szCs w:val="20"/>
              </w:rPr>
            </w:pPr>
            <w:r>
              <w:rPr>
                <w:rFonts w:ascii="Comic Sans MS" w:hAnsi="Comic Sans MS"/>
                <w:color w:val="000000"/>
                <w:sz w:val="20"/>
                <w:szCs w:val="20"/>
              </w:rPr>
              <w:t>Children and staff are proud of UNCRC Gold accreditation</w:t>
            </w:r>
            <w:r w:rsidR="00C3536F">
              <w:rPr>
                <w:rFonts w:ascii="Comic Sans MS" w:hAnsi="Comic Sans MS"/>
                <w:color w:val="000000"/>
                <w:sz w:val="20"/>
                <w:szCs w:val="20"/>
              </w:rPr>
              <w:t xml:space="preserve">.  </w:t>
            </w:r>
            <w:r w:rsidR="00F23722">
              <w:rPr>
                <w:rFonts w:ascii="Comic Sans MS" w:hAnsi="Comic Sans MS"/>
                <w:color w:val="000000"/>
                <w:sz w:val="20"/>
                <w:szCs w:val="20"/>
              </w:rPr>
              <w:t xml:space="preserve">RRS is integral to our reviewed Values, Vision and Aims Rationale.  Mutual respect is key to the ethos of the school.  Visitors to the school </w:t>
            </w:r>
            <w:r w:rsidR="00411B5C">
              <w:rPr>
                <w:rFonts w:ascii="Comic Sans MS" w:hAnsi="Comic Sans MS"/>
                <w:color w:val="000000"/>
                <w:sz w:val="20"/>
                <w:szCs w:val="20"/>
              </w:rPr>
              <w:t>e.g.,</w:t>
            </w:r>
            <w:r w:rsidR="00F23722">
              <w:rPr>
                <w:rFonts w:ascii="Comic Sans MS" w:hAnsi="Comic Sans MS"/>
                <w:color w:val="000000"/>
                <w:sz w:val="20"/>
                <w:szCs w:val="20"/>
              </w:rPr>
              <w:t xml:space="preserve"> supply teachers, NHS staff and external providers comment on the high standard of welcome and positive behaviour. </w:t>
            </w:r>
          </w:p>
          <w:p w14:paraId="3FC87847" w14:textId="524551CA" w:rsidR="00430F20" w:rsidRDefault="00430F20" w:rsidP="00746049">
            <w:pPr>
              <w:pStyle w:val="NormalWeb"/>
              <w:numPr>
                <w:ilvl w:val="0"/>
                <w:numId w:val="45"/>
              </w:numPr>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UNICEF RRS Articles linked to learning and teaching.  Children enthusiastically share </w:t>
            </w:r>
            <w:r w:rsidR="00F7096B">
              <w:rPr>
                <w:rFonts w:ascii="Comic Sans MS" w:hAnsi="Comic Sans MS"/>
                <w:color w:val="000000"/>
                <w:sz w:val="20"/>
                <w:szCs w:val="20"/>
              </w:rPr>
              <w:t>their</w:t>
            </w:r>
            <w:r>
              <w:rPr>
                <w:rFonts w:ascii="Comic Sans MS" w:hAnsi="Comic Sans MS"/>
                <w:color w:val="000000"/>
                <w:sz w:val="20"/>
                <w:szCs w:val="20"/>
              </w:rPr>
              <w:t xml:space="preserve"> understanding </w:t>
            </w:r>
            <w:r w:rsidR="00411B5C">
              <w:rPr>
                <w:rFonts w:ascii="Comic Sans MS" w:hAnsi="Comic Sans MS"/>
                <w:color w:val="000000"/>
                <w:sz w:val="20"/>
                <w:szCs w:val="20"/>
              </w:rPr>
              <w:t>e.g.,</w:t>
            </w:r>
            <w:r>
              <w:rPr>
                <w:rFonts w:ascii="Comic Sans MS" w:hAnsi="Comic Sans MS"/>
                <w:color w:val="000000"/>
                <w:sz w:val="20"/>
                <w:szCs w:val="20"/>
              </w:rPr>
              <w:t xml:space="preserve"> linked to class assembly presentations to whole school.</w:t>
            </w:r>
          </w:p>
          <w:p w14:paraId="60052D60" w14:textId="6FD13A1C" w:rsidR="005E75B9" w:rsidRDefault="00430F20" w:rsidP="00746049">
            <w:pPr>
              <w:pStyle w:val="NormalWeb"/>
              <w:numPr>
                <w:ilvl w:val="0"/>
                <w:numId w:val="45"/>
              </w:numPr>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The whole school contributes to a range of campaigning activities.  </w:t>
            </w:r>
            <w:r>
              <w:rPr>
                <w:rFonts w:ascii="Comic Sans MS" w:hAnsi="Comic Sans MS"/>
                <w:i/>
                <w:iCs/>
                <w:color w:val="000000"/>
                <w:sz w:val="20"/>
                <w:szCs w:val="20"/>
              </w:rPr>
              <w:t xml:space="preserve">Outright Campaign </w:t>
            </w:r>
            <w:r w:rsidRPr="00430F20">
              <w:rPr>
                <w:rFonts w:ascii="Comic Sans MS" w:hAnsi="Comic Sans MS"/>
                <w:color w:val="000000"/>
                <w:sz w:val="20"/>
                <w:szCs w:val="20"/>
              </w:rPr>
              <w:t>area of devolved responsibility to class teacher and engag</w:t>
            </w:r>
            <w:r>
              <w:rPr>
                <w:rFonts w:ascii="Comic Sans MS" w:hAnsi="Comic Sans MS"/>
                <w:color w:val="000000"/>
                <w:sz w:val="20"/>
                <w:szCs w:val="20"/>
              </w:rPr>
              <w:t xml:space="preserve">ed with across school.  Torphins School Parent Council </w:t>
            </w:r>
            <w:r>
              <w:rPr>
                <w:rFonts w:ascii="Comic Sans MS" w:hAnsi="Comic Sans MS"/>
                <w:i/>
                <w:iCs/>
                <w:color w:val="000000"/>
                <w:sz w:val="20"/>
                <w:szCs w:val="20"/>
              </w:rPr>
              <w:t xml:space="preserve">Welly Walk </w:t>
            </w:r>
            <w:r w:rsidR="00867D9F">
              <w:rPr>
                <w:rFonts w:ascii="Comic Sans MS" w:hAnsi="Comic Sans MS"/>
                <w:color w:val="000000"/>
                <w:sz w:val="20"/>
                <w:szCs w:val="20"/>
              </w:rPr>
              <w:t xml:space="preserve">provided a whole school </w:t>
            </w:r>
            <w:r w:rsidR="00C3536F">
              <w:rPr>
                <w:rFonts w:ascii="Comic Sans MS" w:hAnsi="Comic Sans MS"/>
                <w:color w:val="000000"/>
                <w:sz w:val="20"/>
                <w:szCs w:val="20"/>
              </w:rPr>
              <w:t>event</w:t>
            </w:r>
            <w:r w:rsidR="00867D9F">
              <w:rPr>
                <w:rFonts w:ascii="Comic Sans MS" w:hAnsi="Comic Sans MS"/>
                <w:color w:val="000000"/>
                <w:sz w:val="20"/>
                <w:szCs w:val="20"/>
              </w:rPr>
              <w:t xml:space="preserve"> and raised money and awareness of situation for children in Ukraine</w:t>
            </w:r>
            <w:r w:rsidR="00C3536F">
              <w:rPr>
                <w:rFonts w:ascii="Comic Sans MS" w:hAnsi="Comic Sans MS"/>
                <w:color w:val="000000"/>
                <w:sz w:val="20"/>
                <w:szCs w:val="20"/>
              </w:rPr>
              <w:t xml:space="preserve"> and our school community</w:t>
            </w:r>
            <w:r w:rsidR="00867D9F">
              <w:rPr>
                <w:rFonts w:ascii="Comic Sans MS" w:hAnsi="Comic Sans MS"/>
                <w:color w:val="000000"/>
                <w:sz w:val="20"/>
                <w:szCs w:val="20"/>
              </w:rPr>
              <w:t xml:space="preserve">.  </w:t>
            </w:r>
            <w:r>
              <w:rPr>
                <w:rFonts w:ascii="Comic Sans MS" w:hAnsi="Comic Sans MS"/>
                <w:color w:val="000000"/>
                <w:sz w:val="20"/>
                <w:szCs w:val="20"/>
              </w:rPr>
              <w:t xml:space="preserve"> </w:t>
            </w:r>
            <w:r w:rsidR="00746049">
              <w:rPr>
                <w:rFonts w:ascii="Comic Sans MS" w:hAnsi="Comic Sans MS"/>
                <w:color w:val="000000"/>
                <w:sz w:val="20"/>
                <w:szCs w:val="20"/>
              </w:rPr>
              <w:t xml:space="preserve"> </w:t>
            </w:r>
          </w:p>
          <w:p w14:paraId="4B1A9984" w14:textId="0A8AD0B1" w:rsidR="00AE1894" w:rsidRPr="00983065" w:rsidRDefault="00867D9F" w:rsidP="00F732AB">
            <w:pPr>
              <w:pStyle w:val="NormalWeb"/>
              <w:numPr>
                <w:ilvl w:val="0"/>
                <w:numId w:val="45"/>
              </w:numPr>
              <w:spacing w:before="0" w:beforeAutospacing="0" w:after="0" w:afterAutospacing="0"/>
              <w:rPr>
                <w:rFonts w:ascii="Comic Sans MS" w:hAnsi="Comic Sans MS"/>
                <w:color w:val="000000"/>
                <w:sz w:val="20"/>
                <w:szCs w:val="20"/>
              </w:rPr>
            </w:pPr>
            <w:r w:rsidRPr="00983065">
              <w:rPr>
                <w:rFonts w:ascii="Comic Sans MS" w:hAnsi="Comic Sans MS"/>
                <w:color w:val="000000"/>
                <w:sz w:val="20"/>
                <w:szCs w:val="20"/>
              </w:rPr>
              <w:t>Younger pupils are given more opportunities for their voice to be represented</w:t>
            </w:r>
            <w:r w:rsidR="00983065" w:rsidRPr="00983065">
              <w:rPr>
                <w:rFonts w:ascii="Comic Sans MS" w:hAnsi="Comic Sans MS"/>
                <w:color w:val="000000"/>
                <w:sz w:val="20"/>
                <w:szCs w:val="20"/>
              </w:rPr>
              <w:t xml:space="preserve"> and supported appropriately to contribute</w:t>
            </w:r>
            <w:r w:rsidRPr="00983065">
              <w:rPr>
                <w:rFonts w:ascii="Comic Sans MS" w:hAnsi="Comic Sans MS"/>
                <w:color w:val="000000"/>
                <w:sz w:val="20"/>
                <w:szCs w:val="20"/>
              </w:rPr>
              <w:t xml:space="preserve"> </w:t>
            </w:r>
            <w:r w:rsidR="00411B5C" w:rsidRPr="00983065">
              <w:rPr>
                <w:rFonts w:ascii="Comic Sans MS" w:hAnsi="Comic Sans MS"/>
                <w:color w:val="000000"/>
                <w:sz w:val="20"/>
                <w:szCs w:val="20"/>
              </w:rPr>
              <w:t>e.g.,</w:t>
            </w:r>
            <w:r w:rsidRPr="00983065">
              <w:rPr>
                <w:rFonts w:ascii="Comic Sans MS" w:hAnsi="Comic Sans MS"/>
                <w:color w:val="000000"/>
                <w:sz w:val="20"/>
                <w:szCs w:val="20"/>
              </w:rPr>
              <w:t xml:space="preserve"> contribution to markings on school playground</w:t>
            </w:r>
            <w:r w:rsidR="00983065" w:rsidRPr="00983065">
              <w:rPr>
                <w:rFonts w:ascii="Comic Sans MS" w:hAnsi="Comic Sans MS"/>
                <w:color w:val="000000"/>
                <w:sz w:val="20"/>
                <w:szCs w:val="20"/>
              </w:rPr>
              <w:t xml:space="preserve"> and Values, Visions and Aims Rationale review.  </w:t>
            </w:r>
            <w:r w:rsidRPr="00983065">
              <w:rPr>
                <w:rFonts w:ascii="Comic Sans MS" w:hAnsi="Comic Sans MS"/>
                <w:color w:val="000000"/>
                <w:sz w:val="20"/>
                <w:szCs w:val="20"/>
              </w:rPr>
              <w:t>Buddies reintroduced, following removal of Covid Bubble regulations, to provide peer support for younger children to</w:t>
            </w:r>
            <w:r w:rsidR="00983065" w:rsidRPr="00983065">
              <w:rPr>
                <w:rFonts w:ascii="Comic Sans MS" w:hAnsi="Comic Sans MS"/>
                <w:color w:val="000000"/>
                <w:sz w:val="20"/>
                <w:szCs w:val="20"/>
              </w:rPr>
              <w:t xml:space="preserve"> represent their voice. </w:t>
            </w:r>
          </w:p>
          <w:p w14:paraId="11F36234" w14:textId="77777777" w:rsidR="00AE1894" w:rsidRDefault="00AE1894" w:rsidP="005E75B9">
            <w:pPr>
              <w:pStyle w:val="NormalWeb"/>
              <w:spacing w:before="0" w:beforeAutospacing="0" w:after="0" w:afterAutospacing="0"/>
              <w:rPr>
                <w:rFonts w:ascii="Comic Sans MS" w:hAnsi="Comic Sans MS"/>
                <w:color w:val="000000"/>
                <w:sz w:val="20"/>
                <w:szCs w:val="20"/>
              </w:rPr>
            </w:pPr>
          </w:p>
          <w:p w14:paraId="4AF0401D" w14:textId="7DD87A50" w:rsidR="005E75B9" w:rsidRDefault="005E75B9" w:rsidP="005E75B9">
            <w:pPr>
              <w:pStyle w:val="NormalWeb"/>
              <w:spacing w:before="0" w:beforeAutospacing="0" w:after="0" w:afterAutospacing="0"/>
              <w:rPr>
                <w:rFonts w:ascii="Comic Sans MS" w:hAnsi="Comic Sans MS"/>
                <w:color w:val="000000"/>
                <w:sz w:val="20"/>
                <w:szCs w:val="20"/>
              </w:rPr>
            </w:pPr>
          </w:p>
          <w:p w14:paraId="74D950D6" w14:textId="4FFF12A9" w:rsidR="005E75B9" w:rsidRDefault="005E75B9" w:rsidP="005E75B9">
            <w:pPr>
              <w:pStyle w:val="NormalWeb"/>
              <w:spacing w:before="0" w:beforeAutospacing="0" w:after="0" w:afterAutospacing="0"/>
              <w:rPr>
                <w:rFonts w:ascii="Comic Sans MS" w:hAnsi="Comic Sans MS"/>
                <w:color w:val="000000"/>
                <w:sz w:val="20"/>
                <w:szCs w:val="20"/>
              </w:rPr>
            </w:pPr>
          </w:p>
          <w:p w14:paraId="339DB278" w14:textId="2DF911CD" w:rsidR="005E75B9" w:rsidRPr="00272458" w:rsidRDefault="005E75B9" w:rsidP="00C742AD">
            <w:pPr>
              <w:pStyle w:val="ListParagraph"/>
              <w:ind w:left="360"/>
              <w:rPr>
                <w:sz w:val="20"/>
                <w:szCs w:val="20"/>
              </w:rPr>
            </w:pPr>
            <w:r>
              <w:rPr>
                <w:rFonts w:ascii="Arial" w:hAnsi="Arial" w:cs="Arial"/>
                <w:b/>
                <w:bCs/>
                <w:color w:val="004289"/>
                <w:sz w:val="24"/>
                <w:szCs w:val="24"/>
              </w:rPr>
              <w:t>Impact (achieved throughout 2021-2022)</w:t>
            </w:r>
          </w:p>
        </w:tc>
      </w:tr>
      <w:tr w:rsidR="00B8461D" w:rsidRPr="00010C7A" w14:paraId="256915F3" w14:textId="77777777" w:rsidTr="00F17DD5">
        <w:trPr>
          <w:trHeight w:val="1970"/>
        </w:trPr>
        <w:tc>
          <w:tcPr>
            <w:tcW w:w="3544" w:type="dxa"/>
            <w:shd w:val="clear" w:color="auto" w:fill="FFFFFF" w:themeFill="background1"/>
          </w:tcPr>
          <w:p w14:paraId="73F20619" w14:textId="49304753" w:rsidR="00D3635F" w:rsidRPr="009046A9" w:rsidRDefault="00D3635F" w:rsidP="00D3635F">
            <w:pPr>
              <w:rPr>
                <w:rFonts w:ascii="Comic Sans MS" w:hAnsi="Comic Sans MS"/>
                <w:b/>
                <w:bCs/>
                <w:sz w:val="18"/>
                <w:szCs w:val="18"/>
              </w:rPr>
            </w:pPr>
            <w:r w:rsidRPr="009046A9">
              <w:rPr>
                <w:rFonts w:ascii="Comic Sans MS" w:hAnsi="Comic Sans MS"/>
                <w:b/>
                <w:bCs/>
                <w:sz w:val="18"/>
                <w:szCs w:val="18"/>
              </w:rPr>
              <w:t>Technologies (Computing Science)</w:t>
            </w:r>
            <w:r w:rsidR="007237A2">
              <w:rPr>
                <w:rFonts w:ascii="Comic Sans MS" w:hAnsi="Comic Sans MS"/>
                <w:b/>
                <w:bCs/>
                <w:sz w:val="18"/>
                <w:szCs w:val="18"/>
              </w:rPr>
              <w:t xml:space="preserve"> inc. Future Proofing ICT Skills and Knowledge (Interrupted improvement plan 2020/21 c/f)</w:t>
            </w:r>
          </w:p>
          <w:p w14:paraId="26E0F06F" w14:textId="12AFF381" w:rsidR="00D3635F" w:rsidRPr="00233763" w:rsidRDefault="00D3635F" w:rsidP="00D3635F">
            <w:pPr>
              <w:pStyle w:val="ListParagraph"/>
              <w:numPr>
                <w:ilvl w:val="0"/>
                <w:numId w:val="30"/>
              </w:numPr>
              <w:rPr>
                <w:rFonts w:ascii="Comic Sans MS" w:hAnsi="Comic Sans MS"/>
                <w:sz w:val="18"/>
                <w:szCs w:val="18"/>
              </w:rPr>
            </w:pPr>
            <w:r w:rsidRPr="00233763">
              <w:rPr>
                <w:rFonts w:ascii="Comic Sans MS" w:hAnsi="Comic Sans MS"/>
                <w:sz w:val="18"/>
                <w:szCs w:val="18"/>
              </w:rPr>
              <w:t>Improve teaching by building staff knowledge and confidence.</w:t>
            </w:r>
          </w:p>
          <w:p w14:paraId="031D5E67" w14:textId="48D4D7DA" w:rsidR="00FF3990" w:rsidRPr="00233763" w:rsidRDefault="00FF3990" w:rsidP="00D3635F">
            <w:pPr>
              <w:pStyle w:val="ListParagraph"/>
              <w:numPr>
                <w:ilvl w:val="0"/>
                <w:numId w:val="30"/>
              </w:numPr>
              <w:rPr>
                <w:rFonts w:ascii="Comic Sans MS" w:hAnsi="Comic Sans MS"/>
                <w:sz w:val="18"/>
                <w:szCs w:val="18"/>
              </w:rPr>
            </w:pPr>
            <w:r w:rsidRPr="00233763">
              <w:rPr>
                <w:rFonts w:ascii="Comic Sans MS" w:hAnsi="Comic Sans MS"/>
                <w:sz w:val="18"/>
                <w:szCs w:val="18"/>
              </w:rPr>
              <w:t>Use ICT to support sharing learning, parental engagement, transitions events.</w:t>
            </w:r>
          </w:p>
          <w:p w14:paraId="71E3EEDF" w14:textId="77777777" w:rsidR="00897C3F" w:rsidRPr="00233763" w:rsidRDefault="00897C3F" w:rsidP="00D3635F">
            <w:pPr>
              <w:pStyle w:val="ListParagraph"/>
              <w:numPr>
                <w:ilvl w:val="0"/>
                <w:numId w:val="30"/>
              </w:numPr>
              <w:rPr>
                <w:rFonts w:ascii="Comic Sans MS" w:hAnsi="Comic Sans MS"/>
                <w:sz w:val="18"/>
                <w:szCs w:val="18"/>
              </w:rPr>
            </w:pPr>
            <w:r w:rsidRPr="00233763">
              <w:rPr>
                <w:rFonts w:ascii="Comic Sans MS" w:hAnsi="Comic Sans MS"/>
                <w:sz w:val="18"/>
                <w:szCs w:val="18"/>
              </w:rPr>
              <w:t>Technologies (Computer Science) Progression review and update to reflect appropriate changes.</w:t>
            </w:r>
          </w:p>
          <w:p w14:paraId="7E20A665" w14:textId="77777777" w:rsidR="00897C3F" w:rsidRPr="00233763" w:rsidRDefault="00897C3F" w:rsidP="00D3635F">
            <w:pPr>
              <w:pStyle w:val="ListParagraph"/>
              <w:numPr>
                <w:ilvl w:val="0"/>
                <w:numId w:val="30"/>
              </w:numPr>
              <w:rPr>
                <w:rFonts w:ascii="Comic Sans MS" w:hAnsi="Comic Sans MS"/>
                <w:sz w:val="18"/>
                <w:szCs w:val="18"/>
              </w:rPr>
            </w:pPr>
            <w:r w:rsidRPr="00233763">
              <w:rPr>
                <w:rFonts w:ascii="Comic Sans MS" w:hAnsi="Comic Sans MS"/>
                <w:sz w:val="18"/>
                <w:szCs w:val="18"/>
              </w:rPr>
              <w:t>Provide opportunities for pupils to take on leadership roles throughout the school year.</w:t>
            </w:r>
          </w:p>
          <w:p w14:paraId="1772D30E" w14:textId="77777777" w:rsidR="00897C3F" w:rsidRPr="00233763" w:rsidRDefault="00897C3F" w:rsidP="00D3635F">
            <w:pPr>
              <w:pStyle w:val="ListParagraph"/>
              <w:numPr>
                <w:ilvl w:val="0"/>
                <w:numId w:val="30"/>
              </w:numPr>
              <w:rPr>
                <w:rFonts w:ascii="Comic Sans MS" w:hAnsi="Comic Sans MS"/>
                <w:sz w:val="18"/>
                <w:szCs w:val="18"/>
              </w:rPr>
            </w:pPr>
            <w:r w:rsidRPr="00233763">
              <w:rPr>
                <w:rFonts w:ascii="Comic Sans MS" w:hAnsi="Comic Sans MS"/>
                <w:sz w:val="18"/>
                <w:szCs w:val="18"/>
              </w:rPr>
              <w:t>Raising awareness for parents of the importance of internet Safety.</w:t>
            </w:r>
          </w:p>
          <w:p w14:paraId="41E1EEE6" w14:textId="0CB46BFB" w:rsidR="00D3635F" w:rsidRPr="00233763" w:rsidRDefault="00897C3F" w:rsidP="002B79C6">
            <w:pPr>
              <w:pStyle w:val="ListParagraph"/>
              <w:numPr>
                <w:ilvl w:val="0"/>
                <w:numId w:val="30"/>
              </w:numPr>
              <w:rPr>
                <w:rFonts w:ascii="Comic Sans MS" w:hAnsi="Comic Sans MS"/>
                <w:sz w:val="18"/>
                <w:szCs w:val="18"/>
              </w:rPr>
            </w:pPr>
            <w:r w:rsidRPr="00233763">
              <w:rPr>
                <w:rFonts w:ascii="Comic Sans MS" w:hAnsi="Comic Sans MS"/>
                <w:sz w:val="18"/>
                <w:szCs w:val="18"/>
              </w:rPr>
              <w:t xml:space="preserve">Improve computing </w:t>
            </w:r>
            <w:r w:rsidR="009829F6" w:rsidRPr="00233763">
              <w:rPr>
                <w:rFonts w:ascii="Comic Sans MS" w:hAnsi="Comic Sans MS"/>
                <w:sz w:val="18"/>
                <w:szCs w:val="18"/>
              </w:rPr>
              <w:t>science</w:t>
            </w:r>
            <w:r w:rsidRPr="00233763">
              <w:rPr>
                <w:rFonts w:ascii="Comic Sans MS" w:hAnsi="Comic Sans MS"/>
                <w:sz w:val="18"/>
                <w:szCs w:val="18"/>
              </w:rPr>
              <w:t xml:space="preserve"> opportunities for pupils inc. preparing them for the World of Work in 21</w:t>
            </w:r>
            <w:r w:rsidRPr="00233763">
              <w:rPr>
                <w:rFonts w:ascii="Comic Sans MS" w:hAnsi="Comic Sans MS"/>
                <w:sz w:val="18"/>
                <w:szCs w:val="18"/>
                <w:vertAlign w:val="superscript"/>
              </w:rPr>
              <w:t>st</w:t>
            </w:r>
            <w:r w:rsidRPr="00233763">
              <w:rPr>
                <w:rFonts w:ascii="Comic Sans MS" w:hAnsi="Comic Sans MS"/>
                <w:sz w:val="18"/>
                <w:szCs w:val="18"/>
              </w:rPr>
              <w:t xml:space="preserve"> </w:t>
            </w:r>
            <w:r w:rsidR="009829F6" w:rsidRPr="00233763">
              <w:rPr>
                <w:rFonts w:ascii="Comic Sans MS" w:hAnsi="Comic Sans MS"/>
                <w:sz w:val="18"/>
                <w:szCs w:val="18"/>
              </w:rPr>
              <w:t>Century</w:t>
            </w:r>
            <w:r w:rsidRPr="00233763">
              <w:rPr>
                <w:rFonts w:ascii="Comic Sans MS" w:hAnsi="Comic Sans MS"/>
                <w:sz w:val="18"/>
                <w:szCs w:val="18"/>
              </w:rPr>
              <w:t>.</w:t>
            </w:r>
          </w:p>
          <w:p w14:paraId="1396B7A9" w14:textId="77777777" w:rsidR="00D3635F" w:rsidRDefault="00D3635F" w:rsidP="00D3635F">
            <w:pPr>
              <w:rPr>
                <w:rFonts w:ascii="Comic Sans MS" w:hAnsi="Comic Sans MS"/>
                <w:sz w:val="18"/>
                <w:szCs w:val="18"/>
              </w:rPr>
            </w:pPr>
          </w:p>
          <w:p w14:paraId="18109A86" w14:textId="77777777" w:rsidR="00D3635F" w:rsidRDefault="00D3635F" w:rsidP="00D3635F">
            <w:pPr>
              <w:rPr>
                <w:rFonts w:ascii="Comic Sans MS" w:hAnsi="Comic Sans MS"/>
                <w:sz w:val="18"/>
                <w:szCs w:val="18"/>
              </w:rPr>
            </w:pPr>
          </w:p>
          <w:p w14:paraId="5004CF22" w14:textId="266A004D" w:rsidR="00D3635F" w:rsidRPr="00332222" w:rsidRDefault="00D3635F" w:rsidP="00D3635F">
            <w:pPr>
              <w:rPr>
                <w:rFonts w:ascii="Comic Sans MS" w:hAnsi="Comic Sans MS"/>
                <w:sz w:val="18"/>
                <w:szCs w:val="18"/>
              </w:rPr>
            </w:pPr>
            <w:r>
              <w:rPr>
                <w:rFonts w:ascii="Comic Sans MS" w:hAnsi="Comic Sans MS"/>
                <w:sz w:val="18"/>
                <w:szCs w:val="18"/>
              </w:rPr>
              <w:t xml:space="preserve">Rights Respecting Schools Articles </w:t>
            </w:r>
            <w:r w:rsidR="00222689">
              <w:rPr>
                <w:rFonts w:ascii="Comic Sans MS" w:hAnsi="Comic Sans MS"/>
                <w:sz w:val="18"/>
                <w:szCs w:val="18"/>
              </w:rPr>
              <w:t xml:space="preserve">3, 15, 23, </w:t>
            </w:r>
            <w:r>
              <w:rPr>
                <w:rFonts w:ascii="Comic Sans MS" w:hAnsi="Comic Sans MS"/>
                <w:sz w:val="18"/>
                <w:szCs w:val="18"/>
              </w:rPr>
              <w:t>28,</w:t>
            </w:r>
            <w:r w:rsidR="00222689">
              <w:rPr>
                <w:rFonts w:ascii="Comic Sans MS" w:hAnsi="Comic Sans MS"/>
                <w:sz w:val="18"/>
                <w:szCs w:val="18"/>
              </w:rPr>
              <w:t xml:space="preserve"> and </w:t>
            </w:r>
            <w:r>
              <w:rPr>
                <w:rFonts w:ascii="Comic Sans MS" w:hAnsi="Comic Sans MS"/>
                <w:sz w:val="18"/>
                <w:szCs w:val="18"/>
              </w:rPr>
              <w:t>29</w:t>
            </w:r>
            <w:r w:rsidR="00222689">
              <w:rPr>
                <w:rFonts w:ascii="Comic Sans MS" w:hAnsi="Comic Sans MS"/>
                <w:sz w:val="18"/>
                <w:szCs w:val="18"/>
              </w:rPr>
              <w:t>.</w:t>
            </w:r>
          </w:p>
          <w:p w14:paraId="0D1D4406" w14:textId="373E275D" w:rsidR="00E12FFA" w:rsidRPr="00E12FFA" w:rsidRDefault="00E12FFA" w:rsidP="00E12FFA">
            <w:pPr>
              <w:rPr>
                <w:rFonts w:ascii="Comic Sans MS" w:hAnsi="Comic Sans MS"/>
                <w:sz w:val="18"/>
                <w:szCs w:val="18"/>
              </w:rPr>
            </w:pPr>
          </w:p>
        </w:tc>
        <w:tc>
          <w:tcPr>
            <w:tcW w:w="6096" w:type="dxa"/>
            <w:shd w:val="clear" w:color="auto" w:fill="FFFFFF" w:themeFill="background1"/>
          </w:tcPr>
          <w:p w14:paraId="58B79881" w14:textId="36EB5CBC" w:rsidR="00D3635F" w:rsidRPr="00233763" w:rsidRDefault="00D3635F" w:rsidP="00D3635F">
            <w:pPr>
              <w:keepNext/>
              <w:numPr>
                <w:ilvl w:val="0"/>
                <w:numId w:val="31"/>
              </w:numPr>
              <w:rPr>
                <w:rFonts w:ascii="Comic Sans MS" w:hAnsi="Comic Sans MS"/>
                <w:sz w:val="20"/>
                <w:szCs w:val="20"/>
              </w:rPr>
            </w:pPr>
            <w:r w:rsidRPr="00233763">
              <w:rPr>
                <w:rFonts w:ascii="Comic Sans MS" w:hAnsi="Comic Sans MS"/>
                <w:sz w:val="20"/>
                <w:szCs w:val="20"/>
              </w:rPr>
              <w:t>Attend</w:t>
            </w:r>
            <w:r w:rsidR="002B6DE3" w:rsidRPr="00233763">
              <w:rPr>
                <w:rFonts w:ascii="Comic Sans MS" w:hAnsi="Comic Sans MS"/>
                <w:sz w:val="20"/>
                <w:szCs w:val="20"/>
              </w:rPr>
              <w:t>ed</w:t>
            </w:r>
            <w:r w:rsidRPr="00233763">
              <w:rPr>
                <w:rFonts w:ascii="Comic Sans MS" w:hAnsi="Comic Sans MS"/>
                <w:sz w:val="20"/>
                <w:szCs w:val="20"/>
              </w:rPr>
              <w:t xml:space="preserve"> Technologies CPD training opportunities as available</w:t>
            </w:r>
            <w:r w:rsidR="002B6DE3" w:rsidRPr="00233763">
              <w:rPr>
                <w:rFonts w:ascii="Comic Sans MS" w:hAnsi="Comic Sans MS"/>
                <w:sz w:val="20"/>
                <w:szCs w:val="20"/>
              </w:rPr>
              <w:t xml:space="preserve"> and peer support between teachers to share knowledge and upskill</w:t>
            </w:r>
            <w:r w:rsidR="00C742AD" w:rsidRPr="00233763">
              <w:rPr>
                <w:rFonts w:ascii="Comic Sans MS" w:hAnsi="Comic Sans MS"/>
                <w:sz w:val="20"/>
                <w:szCs w:val="20"/>
              </w:rPr>
              <w:t xml:space="preserve">.  </w:t>
            </w:r>
            <w:r w:rsidR="002B6DE3" w:rsidRPr="00233763">
              <w:rPr>
                <w:rFonts w:ascii="Comic Sans MS" w:hAnsi="Comic Sans MS"/>
                <w:sz w:val="20"/>
                <w:szCs w:val="20"/>
              </w:rPr>
              <w:t xml:space="preserve"> </w:t>
            </w:r>
          </w:p>
          <w:p w14:paraId="49734E2F" w14:textId="26307549" w:rsidR="002F24B6" w:rsidRPr="00233763" w:rsidRDefault="000034EE" w:rsidP="00493D82">
            <w:pPr>
              <w:pStyle w:val="ListParagraph"/>
              <w:keepNext/>
              <w:numPr>
                <w:ilvl w:val="0"/>
                <w:numId w:val="31"/>
              </w:numPr>
              <w:rPr>
                <w:rFonts w:ascii="Comic Sans MS" w:hAnsi="Comic Sans MS"/>
                <w:sz w:val="20"/>
                <w:szCs w:val="20"/>
              </w:rPr>
            </w:pPr>
            <w:r>
              <w:rPr>
                <w:rFonts w:ascii="Comic Sans MS" w:hAnsi="Comic Sans MS"/>
                <w:sz w:val="20"/>
                <w:szCs w:val="20"/>
              </w:rPr>
              <w:t xml:space="preserve">Science </w:t>
            </w:r>
            <w:r w:rsidR="00764A6F">
              <w:rPr>
                <w:rFonts w:ascii="Comic Sans MS" w:hAnsi="Comic Sans MS"/>
                <w:sz w:val="20"/>
                <w:szCs w:val="20"/>
              </w:rPr>
              <w:t xml:space="preserve">and technology </w:t>
            </w:r>
            <w:r w:rsidR="00D3635F" w:rsidRPr="00233763">
              <w:rPr>
                <w:rFonts w:ascii="Comic Sans MS" w:hAnsi="Comic Sans MS"/>
                <w:sz w:val="20"/>
                <w:szCs w:val="20"/>
              </w:rPr>
              <w:t>activities</w:t>
            </w:r>
            <w:r w:rsidR="008510EA" w:rsidRPr="00233763">
              <w:rPr>
                <w:rFonts w:ascii="Comic Sans MS" w:hAnsi="Comic Sans MS"/>
                <w:sz w:val="20"/>
                <w:szCs w:val="20"/>
              </w:rPr>
              <w:t xml:space="preserve"> </w:t>
            </w:r>
            <w:r>
              <w:rPr>
                <w:rFonts w:ascii="Comic Sans MS" w:hAnsi="Comic Sans MS"/>
                <w:sz w:val="20"/>
                <w:szCs w:val="20"/>
              </w:rPr>
              <w:t xml:space="preserve">in all classes, which were still required to be in Covid Bubbles, during </w:t>
            </w:r>
            <w:r w:rsidRPr="00233763">
              <w:rPr>
                <w:rFonts w:ascii="Comic Sans MS" w:hAnsi="Comic Sans MS"/>
                <w:sz w:val="20"/>
                <w:szCs w:val="20"/>
              </w:rPr>
              <w:t>British Science Week</w:t>
            </w:r>
            <w:r>
              <w:rPr>
                <w:rFonts w:ascii="Comic Sans MS" w:hAnsi="Comic Sans MS"/>
                <w:sz w:val="20"/>
                <w:szCs w:val="20"/>
              </w:rPr>
              <w:t xml:space="preserve"> </w:t>
            </w:r>
            <w:r w:rsidR="00745794" w:rsidRPr="00233763">
              <w:rPr>
                <w:rFonts w:ascii="Comic Sans MS" w:hAnsi="Comic Sans MS"/>
                <w:sz w:val="20"/>
                <w:szCs w:val="20"/>
              </w:rPr>
              <w:t>to</w:t>
            </w:r>
            <w:r>
              <w:rPr>
                <w:rFonts w:ascii="Comic Sans MS" w:hAnsi="Comic Sans MS"/>
                <w:sz w:val="20"/>
                <w:szCs w:val="20"/>
              </w:rPr>
              <w:t xml:space="preserve"> encourage and support </w:t>
            </w:r>
            <w:r w:rsidR="00897C3F" w:rsidRPr="00233763">
              <w:rPr>
                <w:rFonts w:ascii="Comic Sans MS" w:hAnsi="Comic Sans MS"/>
                <w:sz w:val="20"/>
                <w:szCs w:val="20"/>
              </w:rPr>
              <w:t>engage with science</w:t>
            </w:r>
            <w:r w:rsidR="000575B5" w:rsidRPr="00233763">
              <w:rPr>
                <w:rFonts w:ascii="Comic Sans MS" w:hAnsi="Comic Sans MS"/>
                <w:sz w:val="20"/>
                <w:szCs w:val="20"/>
              </w:rPr>
              <w:t>.</w:t>
            </w:r>
            <w:r w:rsidR="00764A6F">
              <w:rPr>
                <w:rFonts w:ascii="Comic Sans MS" w:hAnsi="Comic Sans MS"/>
                <w:sz w:val="20"/>
                <w:szCs w:val="20"/>
              </w:rPr>
              <w:t xml:space="preserve">  Homework science activities provided to support parental engagement with science.  </w:t>
            </w:r>
            <w:r w:rsidR="000575B5" w:rsidRPr="00233763">
              <w:rPr>
                <w:rFonts w:ascii="Comic Sans MS" w:hAnsi="Comic Sans MS"/>
                <w:sz w:val="20"/>
                <w:szCs w:val="20"/>
              </w:rPr>
              <w:t xml:space="preserve">  </w:t>
            </w:r>
          </w:p>
          <w:p w14:paraId="6393B25A" w14:textId="44E225EE" w:rsidR="002F24B6" w:rsidRPr="00233763" w:rsidRDefault="002F24B6" w:rsidP="002F24B6">
            <w:pPr>
              <w:pStyle w:val="ListParagraph"/>
              <w:numPr>
                <w:ilvl w:val="0"/>
                <w:numId w:val="31"/>
              </w:numPr>
              <w:rPr>
                <w:rFonts w:ascii="Arial" w:hAnsi="Arial" w:cs="Arial"/>
                <w:sz w:val="20"/>
                <w:szCs w:val="20"/>
              </w:rPr>
            </w:pPr>
            <w:r w:rsidRPr="00233763">
              <w:rPr>
                <w:rFonts w:ascii="Comic Sans MS" w:hAnsi="Comic Sans MS"/>
                <w:sz w:val="20"/>
                <w:szCs w:val="20"/>
              </w:rPr>
              <w:t xml:space="preserve">Children developing skills linked to the </w:t>
            </w:r>
            <w:r w:rsidRPr="00233763">
              <w:rPr>
                <w:rFonts w:ascii="Comic Sans MS" w:hAnsi="Comic Sans MS"/>
                <w:i/>
                <w:sz w:val="20"/>
                <w:szCs w:val="20"/>
              </w:rPr>
              <w:t>World of Work</w:t>
            </w:r>
            <w:r w:rsidR="00112E17" w:rsidRPr="00233763">
              <w:rPr>
                <w:rFonts w:ascii="Comic Sans MS" w:hAnsi="Comic Sans MS"/>
                <w:i/>
                <w:sz w:val="20"/>
                <w:szCs w:val="20"/>
              </w:rPr>
              <w:t xml:space="preserve"> </w:t>
            </w:r>
            <w:r w:rsidR="00411B5C" w:rsidRPr="00233763">
              <w:rPr>
                <w:rFonts w:ascii="Comic Sans MS" w:hAnsi="Comic Sans MS"/>
                <w:iCs/>
                <w:sz w:val="20"/>
                <w:szCs w:val="20"/>
              </w:rPr>
              <w:t>e.g.,</w:t>
            </w:r>
            <w:r w:rsidR="00112E17" w:rsidRPr="00233763">
              <w:rPr>
                <w:rFonts w:ascii="Comic Sans MS" w:hAnsi="Comic Sans MS"/>
                <w:iCs/>
                <w:sz w:val="20"/>
                <w:szCs w:val="20"/>
              </w:rPr>
              <w:t xml:space="preserve"> P3 </w:t>
            </w:r>
            <w:r w:rsidR="00303F7A">
              <w:rPr>
                <w:rFonts w:ascii="Comic Sans MS" w:hAnsi="Comic Sans MS"/>
                <w:iCs/>
                <w:sz w:val="20"/>
                <w:szCs w:val="20"/>
              </w:rPr>
              <w:t xml:space="preserve">DYW in Our Community e.g., local garage shared specific tools and their use, and also remote control robots.  </w:t>
            </w:r>
          </w:p>
          <w:p w14:paraId="04C20BF5" w14:textId="04973A05" w:rsidR="002F24B6" w:rsidRPr="00E467E5" w:rsidRDefault="002F24B6" w:rsidP="002F24B6">
            <w:pPr>
              <w:pStyle w:val="ListParagraph"/>
              <w:numPr>
                <w:ilvl w:val="0"/>
                <w:numId w:val="31"/>
              </w:numPr>
              <w:rPr>
                <w:rFonts w:ascii="Arial" w:hAnsi="Arial" w:cs="Arial"/>
                <w:sz w:val="20"/>
                <w:szCs w:val="20"/>
              </w:rPr>
            </w:pPr>
            <w:r w:rsidRPr="00D50B27">
              <w:rPr>
                <w:rFonts w:ascii="Comic Sans MS" w:hAnsi="Comic Sans MS"/>
                <w:sz w:val="20"/>
                <w:szCs w:val="20"/>
              </w:rPr>
              <w:t>Skype telephony parents’ evenings.</w:t>
            </w:r>
          </w:p>
          <w:p w14:paraId="38998465" w14:textId="396973C8" w:rsidR="00E467E5" w:rsidRPr="00D50B27" w:rsidRDefault="00E467E5" w:rsidP="002F24B6">
            <w:pPr>
              <w:pStyle w:val="ListParagraph"/>
              <w:numPr>
                <w:ilvl w:val="0"/>
                <w:numId w:val="31"/>
              </w:numPr>
              <w:rPr>
                <w:rFonts w:ascii="Arial" w:hAnsi="Arial" w:cs="Arial"/>
                <w:sz w:val="20"/>
                <w:szCs w:val="20"/>
              </w:rPr>
            </w:pPr>
            <w:r>
              <w:rPr>
                <w:rFonts w:ascii="Comic Sans MS" w:hAnsi="Comic Sans MS"/>
                <w:sz w:val="20"/>
                <w:szCs w:val="20"/>
              </w:rPr>
              <w:t xml:space="preserve">Participate in the NSPCC </w:t>
            </w:r>
            <w:r w:rsidRPr="00E467E5">
              <w:rPr>
                <w:rFonts w:ascii="Comic Sans MS" w:hAnsi="Comic Sans MS"/>
                <w:i/>
                <w:iCs/>
                <w:sz w:val="20"/>
                <w:szCs w:val="20"/>
              </w:rPr>
              <w:t>Speak Out.  Stay Safe</w:t>
            </w:r>
            <w:r>
              <w:rPr>
                <w:rFonts w:ascii="Comic Sans MS" w:hAnsi="Comic Sans MS"/>
                <w:sz w:val="20"/>
                <w:szCs w:val="20"/>
              </w:rPr>
              <w:t xml:space="preserve"> interactive online programme.  </w:t>
            </w:r>
          </w:p>
          <w:p w14:paraId="36C746B0" w14:textId="15A3D6C7" w:rsidR="002F24B6" w:rsidRPr="002F24B6" w:rsidRDefault="002F24B6" w:rsidP="002F24B6">
            <w:pPr>
              <w:keepNext/>
              <w:rPr>
                <w:rFonts w:ascii="Comic Sans MS" w:hAnsi="Comic Sans MS"/>
                <w:sz w:val="18"/>
                <w:szCs w:val="18"/>
              </w:rPr>
            </w:pPr>
          </w:p>
        </w:tc>
        <w:tc>
          <w:tcPr>
            <w:tcW w:w="5528" w:type="dxa"/>
            <w:shd w:val="clear" w:color="auto" w:fill="FFFFFF" w:themeFill="background1"/>
          </w:tcPr>
          <w:p w14:paraId="7D4352D8" w14:textId="77777777" w:rsidR="00D73A8B" w:rsidRPr="00233763" w:rsidRDefault="007D1E79" w:rsidP="00C24434">
            <w:pPr>
              <w:pStyle w:val="ListParagraph"/>
              <w:numPr>
                <w:ilvl w:val="0"/>
                <w:numId w:val="31"/>
              </w:numPr>
              <w:rPr>
                <w:rFonts w:ascii="Comic Sans MS" w:hAnsi="Comic Sans MS"/>
                <w:color w:val="FF0000"/>
                <w:sz w:val="20"/>
                <w:szCs w:val="20"/>
              </w:rPr>
            </w:pPr>
            <w:r w:rsidRPr="00233763">
              <w:rPr>
                <w:rFonts w:ascii="Comic Sans MS" w:hAnsi="Comic Sans MS"/>
                <w:sz w:val="20"/>
                <w:szCs w:val="20"/>
              </w:rPr>
              <w:t>Children</w:t>
            </w:r>
            <w:r w:rsidR="00DB2397" w:rsidRPr="00233763">
              <w:rPr>
                <w:rFonts w:ascii="Comic Sans MS" w:hAnsi="Comic Sans MS"/>
                <w:sz w:val="20"/>
                <w:szCs w:val="20"/>
              </w:rPr>
              <w:t xml:space="preserve"> adaptable to changing role of ICT and using </w:t>
            </w:r>
            <w:r w:rsidRPr="00233763">
              <w:rPr>
                <w:rFonts w:ascii="Comic Sans MS" w:hAnsi="Comic Sans MS"/>
                <w:sz w:val="20"/>
                <w:szCs w:val="20"/>
              </w:rPr>
              <w:t xml:space="preserve">skills </w:t>
            </w:r>
            <w:r w:rsidR="00DB2397" w:rsidRPr="00233763">
              <w:rPr>
                <w:rFonts w:ascii="Comic Sans MS" w:hAnsi="Comic Sans MS"/>
                <w:sz w:val="20"/>
                <w:szCs w:val="20"/>
              </w:rPr>
              <w:t xml:space="preserve">learnt when </w:t>
            </w:r>
            <w:r w:rsidRPr="00233763">
              <w:rPr>
                <w:rFonts w:ascii="Comic Sans MS" w:hAnsi="Comic Sans MS"/>
                <w:sz w:val="20"/>
                <w:szCs w:val="20"/>
              </w:rPr>
              <w:t xml:space="preserve">engaging with ICT for remote learning </w:t>
            </w:r>
            <w:r w:rsidR="00DB2397" w:rsidRPr="00233763">
              <w:rPr>
                <w:rFonts w:ascii="Comic Sans MS" w:hAnsi="Comic Sans MS"/>
                <w:sz w:val="20"/>
                <w:szCs w:val="20"/>
              </w:rPr>
              <w:t xml:space="preserve">in school setting.  </w:t>
            </w:r>
          </w:p>
          <w:p w14:paraId="3A188AE3" w14:textId="0C36C3F5" w:rsidR="00DB2397" w:rsidRPr="00764A6F" w:rsidRDefault="00DB2397" w:rsidP="00C24434">
            <w:pPr>
              <w:pStyle w:val="ListParagraph"/>
              <w:numPr>
                <w:ilvl w:val="0"/>
                <w:numId w:val="31"/>
              </w:numPr>
              <w:rPr>
                <w:rFonts w:ascii="Comic Sans MS" w:hAnsi="Comic Sans MS"/>
                <w:color w:val="FF0000"/>
                <w:sz w:val="20"/>
                <w:szCs w:val="20"/>
              </w:rPr>
            </w:pPr>
            <w:r w:rsidRPr="00233763">
              <w:rPr>
                <w:rFonts w:ascii="Comic Sans MS" w:hAnsi="Comic Sans MS"/>
                <w:sz w:val="20"/>
                <w:szCs w:val="20"/>
              </w:rPr>
              <w:t xml:space="preserve">Due to Covid Bubble requirements </w:t>
            </w:r>
            <w:r w:rsidR="00A30242">
              <w:rPr>
                <w:rFonts w:ascii="Comic Sans MS" w:hAnsi="Comic Sans MS"/>
                <w:sz w:val="20"/>
                <w:szCs w:val="20"/>
              </w:rPr>
              <w:t xml:space="preserve">T1-T3, </w:t>
            </w:r>
            <w:r w:rsidRPr="00233763">
              <w:rPr>
                <w:rFonts w:ascii="Comic Sans MS" w:hAnsi="Comic Sans MS"/>
                <w:sz w:val="20"/>
                <w:szCs w:val="20"/>
              </w:rPr>
              <w:t>school assemblies were via Google Classrooms</w:t>
            </w:r>
            <w:r w:rsidR="00D73A8B" w:rsidRPr="00233763">
              <w:rPr>
                <w:rFonts w:ascii="Comic Sans MS" w:hAnsi="Comic Sans MS"/>
                <w:sz w:val="20"/>
                <w:szCs w:val="20"/>
              </w:rPr>
              <w:t xml:space="preserve"> until Term 4.  T</w:t>
            </w:r>
            <w:r w:rsidRPr="00233763">
              <w:rPr>
                <w:rFonts w:ascii="Comic Sans MS" w:hAnsi="Comic Sans MS"/>
                <w:sz w:val="20"/>
                <w:szCs w:val="20"/>
              </w:rPr>
              <w:t xml:space="preserve">he children were still able and enthusiastically contributing </w:t>
            </w:r>
            <w:r w:rsidR="00D73A8B" w:rsidRPr="00233763">
              <w:rPr>
                <w:rFonts w:ascii="Comic Sans MS" w:hAnsi="Comic Sans MS"/>
                <w:sz w:val="20"/>
                <w:szCs w:val="20"/>
              </w:rPr>
              <w:t xml:space="preserve">and taking leadership roles </w:t>
            </w:r>
            <w:r w:rsidR="00411B5C" w:rsidRPr="00233763">
              <w:rPr>
                <w:rFonts w:ascii="Comic Sans MS" w:hAnsi="Comic Sans MS"/>
                <w:sz w:val="20"/>
                <w:szCs w:val="20"/>
              </w:rPr>
              <w:t>e.g.,</w:t>
            </w:r>
            <w:r w:rsidR="00D73A8B" w:rsidRPr="00233763">
              <w:rPr>
                <w:rFonts w:ascii="Comic Sans MS" w:hAnsi="Comic Sans MS"/>
                <w:sz w:val="20"/>
                <w:szCs w:val="20"/>
              </w:rPr>
              <w:t xml:space="preserve"> Pupil Council led Celebrations of Success, P6 Junior Road Safety Officers promoting and leading good </w:t>
            </w:r>
            <w:r w:rsidR="002F24B6" w:rsidRPr="00233763">
              <w:rPr>
                <w:rFonts w:ascii="Comic Sans MS" w:hAnsi="Comic Sans MS"/>
                <w:sz w:val="20"/>
                <w:szCs w:val="20"/>
              </w:rPr>
              <w:t>road safety initiative</w:t>
            </w:r>
            <w:r w:rsidR="00D73A8B" w:rsidRPr="00233763">
              <w:rPr>
                <w:rFonts w:ascii="Comic Sans MS" w:hAnsi="Comic Sans MS"/>
                <w:sz w:val="20"/>
                <w:szCs w:val="20"/>
              </w:rPr>
              <w:t xml:space="preserve">.  </w:t>
            </w:r>
          </w:p>
          <w:p w14:paraId="16787960" w14:textId="6DD34E8E" w:rsidR="00764A6F" w:rsidRPr="00233763" w:rsidRDefault="00764A6F" w:rsidP="00C24434">
            <w:pPr>
              <w:pStyle w:val="ListParagraph"/>
              <w:numPr>
                <w:ilvl w:val="0"/>
                <w:numId w:val="31"/>
              </w:numPr>
              <w:rPr>
                <w:rFonts w:ascii="Comic Sans MS" w:hAnsi="Comic Sans MS"/>
                <w:color w:val="FF0000"/>
                <w:sz w:val="20"/>
                <w:szCs w:val="20"/>
              </w:rPr>
            </w:pPr>
            <w:r>
              <w:rPr>
                <w:rFonts w:ascii="Comic Sans MS" w:hAnsi="Comic Sans MS"/>
                <w:sz w:val="20"/>
                <w:szCs w:val="20"/>
              </w:rPr>
              <w:t xml:space="preserve">Science week successful and good engagement in school and with homework activities. </w:t>
            </w:r>
          </w:p>
          <w:p w14:paraId="20480CE0" w14:textId="2B58E9E3" w:rsidR="00DB2397" w:rsidRPr="00233763" w:rsidRDefault="002F24B6" w:rsidP="00D73A8B">
            <w:pPr>
              <w:pStyle w:val="ListParagraph"/>
              <w:numPr>
                <w:ilvl w:val="0"/>
                <w:numId w:val="31"/>
              </w:numPr>
              <w:rPr>
                <w:rFonts w:ascii="Comic Sans MS" w:hAnsi="Comic Sans MS"/>
                <w:color w:val="FF0000"/>
                <w:sz w:val="20"/>
                <w:szCs w:val="20"/>
              </w:rPr>
            </w:pPr>
            <w:r w:rsidRPr="00233763">
              <w:rPr>
                <w:rFonts w:ascii="Comic Sans MS" w:hAnsi="Comic Sans MS"/>
                <w:sz w:val="20"/>
                <w:szCs w:val="20"/>
              </w:rPr>
              <w:t>Torphins School Parent Council continued to meet</w:t>
            </w:r>
            <w:r w:rsidR="006D516F" w:rsidRPr="00233763">
              <w:rPr>
                <w:rFonts w:ascii="Comic Sans MS" w:hAnsi="Comic Sans MS"/>
                <w:sz w:val="20"/>
                <w:szCs w:val="20"/>
              </w:rPr>
              <w:t xml:space="preserve"> </w:t>
            </w:r>
            <w:r w:rsidRPr="00233763">
              <w:rPr>
                <w:rFonts w:ascii="Comic Sans MS" w:hAnsi="Comic Sans MS"/>
                <w:sz w:val="20"/>
                <w:szCs w:val="20"/>
              </w:rPr>
              <w:t xml:space="preserve">regularly using Teams to maintain school/parent links and </w:t>
            </w:r>
            <w:r w:rsidR="00411B5C" w:rsidRPr="00233763">
              <w:rPr>
                <w:rFonts w:ascii="Comic Sans MS" w:hAnsi="Comic Sans MS"/>
                <w:sz w:val="20"/>
                <w:szCs w:val="20"/>
              </w:rPr>
              <w:t>two-way</w:t>
            </w:r>
            <w:r w:rsidR="002F299C" w:rsidRPr="00233763">
              <w:rPr>
                <w:rFonts w:ascii="Comic Sans MS" w:hAnsi="Comic Sans MS"/>
                <w:sz w:val="20"/>
                <w:szCs w:val="20"/>
              </w:rPr>
              <w:t xml:space="preserve"> </w:t>
            </w:r>
            <w:r w:rsidRPr="00233763">
              <w:rPr>
                <w:rFonts w:ascii="Comic Sans MS" w:hAnsi="Comic Sans MS"/>
                <w:sz w:val="20"/>
                <w:szCs w:val="20"/>
              </w:rPr>
              <w:t>support.</w:t>
            </w:r>
          </w:p>
          <w:p w14:paraId="4C5D749A" w14:textId="394154C4" w:rsidR="002F24B6" w:rsidRPr="00764A6F" w:rsidRDefault="002F24B6" w:rsidP="00234016">
            <w:pPr>
              <w:pStyle w:val="ListParagraph"/>
              <w:numPr>
                <w:ilvl w:val="0"/>
                <w:numId w:val="31"/>
              </w:numPr>
              <w:rPr>
                <w:rFonts w:ascii="Comic Sans MS" w:hAnsi="Comic Sans MS"/>
                <w:color w:val="FF0000"/>
                <w:sz w:val="20"/>
                <w:szCs w:val="20"/>
              </w:rPr>
            </w:pPr>
            <w:r w:rsidRPr="00233763">
              <w:rPr>
                <w:rFonts w:ascii="Comic Sans MS" w:hAnsi="Comic Sans MS"/>
                <w:sz w:val="20"/>
                <w:szCs w:val="20"/>
              </w:rPr>
              <w:t>Digital Leaders reintroduced Term 4</w:t>
            </w:r>
            <w:r w:rsidR="006D516F" w:rsidRPr="00233763">
              <w:rPr>
                <w:rFonts w:ascii="Comic Sans MS" w:hAnsi="Comic Sans MS"/>
                <w:sz w:val="20"/>
                <w:szCs w:val="20"/>
              </w:rPr>
              <w:t xml:space="preserve">, </w:t>
            </w:r>
            <w:r w:rsidRPr="00233763">
              <w:rPr>
                <w:rFonts w:ascii="Comic Sans MS" w:hAnsi="Comic Sans MS"/>
                <w:sz w:val="20"/>
                <w:szCs w:val="20"/>
              </w:rPr>
              <w:t>when Covid Bubbles no longer required</w:t>
            </w:r>
            <w:r w:rsidR="006D516F" w:rsidRPr="00233763">
              <w:rPr>
                <w:rFonts w:ascii="Comic Sans MS" w:hAnsi="Comic Sans MS"/>
                <w:sz w:val="20"/>
                <w:szCs w:val="20"/>
              </w:rPr>
              <w:t xml:space="preserve">, to </w:t>
            </w:r>
            <w:r w:rsidRPr="00233763">
              <w:rPr>
                <w:rFonts w:ascii="Comic Sans MS" w:hAnsi="Comic Sans MS"/>
                <w:sz w:val="20"/>
                <w:szCs w:val="20"/>
              </w:rPr>
              <w:t>support</w:t>
            </w:r>
            <w:r w:rsidR="006D516F" w:rsidRPr="00233763">
              <w:rPr>
                <w:rFonts w:ascii="Comic Sans MS" w:hAnsi="Comic Sans MS"/>
                <w:sz w:val="20"/>
                <w:szCs w:val="20"/>
              </w:rPr>
              <w:t xml:space="preserve"> </w:t>
            </w:r>
            <w:r w:rsidRPr="00233763">
              <w:rPr>
                <w:rFonts w:ascii="Comic Sans MS" w:hAnsi="Comic Sans MS"/>
                <w:sz w:val="20"/>
                <w:szCs w:val="20"/>
              </w:rPr>
              <w:t xml:space="preserve">peers </w:t>
            </w:r>
            <w:r w:rsidR="006D516F" w:rsidRPr="00233763">
              <w:rPr>
                <w:rFonts w:ascii="Comic Sans MS" w:hAnsi="Comic Sans MS"/>
                <w:sz w:val="20"/>
                <w:szCs w:val="20"/>
              </w:rPr>
              <w:t xml:space="preserve">and represent peers </w:t>
            </w:r>
            <w:r w:rsidR="00411B5C" w:rsidRPr="00233763">
              <w:rPr>
                <w:rFonts w:ascii="Comic Sans MS" w:hAnsi="Comic Sans MS"/>
                <w:sz w:val="20"/>
                <w:szCs w:val="20"/>
              </w:rPr>
              <w:t>e.g.,</w:t>
            </w:r>
            <w:r w:rsidR="006D516F" w:rsidRPr="00233763">
              <w:rPr>
                <w:rFonts w:ascii="Comic Sans MS" w:hAnsi="Comic Sans MS"/>
                <w:sz w:val="20"/>
                <w:szCs w:val="20"/>
              </w:rPr>
              <w:t xml:space="preserve"> Term 4 Scooter or Bike Racks survey – collated data and present digitally to SMT.  </w:t>
            </w:r>
          </w:p>
          <w:p w14:paraId="57CB58D7" w14:textId="583881CE" w:rsidR="00112E17" w:rsidRPr="00764A6F" w:rsidRDefault="00764A6F" w:rsidP="00545760">
            <w:pPr>
              <w:pStyle w:val="ListParagraph"/>
              <w:numPr>
                <w:ilvl w:val="0"/>
                <w:numId w:val="31"/>
              </w:numPr>
              <w:rPr>
                <w:rFonts w:ascii="Comic Sans MS" w:hAnsi="Comic Sans MS"/>
                <w:color w:val="FF0000"/>
                <w:sz w:val="20"/>
                <w:szCs w:val="20"/>
              </w:rPr>
            </w:pPr>
            <w:r w:rsidRPr="00764A6F">
              <w:rPr>
                <w:rFonts w:ascii="Comic Sans MS" w:hAnsi="Comic Sans MS"/>
                <w:sz w:val="20"/>
                <w:szCs w:val="20"/>
              </w:rPr>
              <w:t xml:space="preserve">Skype telephony parents’ evening well received and going forward a hybrid model of in school and </w:t>
            </w:r>
            <w:r w:rsidR="008741A7">
              <w:rPr>
                <w:rFonts w:ascii="Comic Sans MS" w:hAnsi="Comic Sans MS"/>
                <w:sz w:val="20"/>
                <w:szCs w:val="20"/>
              </w:rPr>
              <w:t>online</w:t>
            </w:r>
            <w:r w:rsidRPr="00764A6F">
              <w:rPr>
                <w:rFonts w:ascii="Comic Sans MS" w:hAnsi="Comic Sans MS"/>
                <w:sz w:val="20"/>
                <w:szCs w:val="20"/>
              </w:rPr>
              <w:t xml:space="preserve"> to be explored.</w:t>
            </w:r>
          </w:p>
          <w:p w14:paraId="15EFA3BC" w14:textId="57BDA442" w:rsidR="00B8461D" w:rsidRPr="00DD6461" w:rsidRDefault="00B8461D" w:rsidP="00DD6461">
            <w:pPr>
              <w:keepNext/>
              <w:ind w:left="360"/>
              <w:rPr>
                <w:rFonts w:ascii="Comic Sans MS" w:hAnsi="Comic Sans MS"/>
                <w:sz w:val="18"/>
                <w:szCs w:val="18"/>
              </w:rPr>
            </w:pPr>
          </w:p>
        </w:tc>
      </w:tr>
    </w:tbl>
    <w:p w14:paraId="661FA43F" w14:textId="5860247C"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0864206F" w:rsidR="00C44346" w:rsidRPr="001103F5" w:rsidRDefault="00C44346" w:rsidP="001103F5">
      <w:pPr>
        <w:pStyle w:val="Heading1"/>
        <w:rPr>
          <w:rFonts w:ascii="Arial" w:hAnsi="Arial" w:cs="Arial"/>
          <w:color w:val="004289"/>
          <w:sz w:val="28"/>
          <w:szCs w:val="28"/>
        </w:rPr>
      </w:pPr>
      <w:r w:rsidRPr="00C44346">
        <w:rPr>
          <w:rFonts w:ascii="Arial" w:hAnsi="Arial" w:cs="Arial"/>
          <w:color w:val="004289"/>
          <w:sz w:val="28"/>
          <w:szCs w:val="28"/>
        </w:rPr>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103028" w:rsidRPr="00261E59" w14:paraId="749F7262" w14:textId="77777777" w:rsidTr="00C44346">
        <w:tc>
          <w:tcPr>
            <w:tcW w:w="9782" w:type="dxa"/>
            <w:shd w:val="clear" w:color="auto" w:fill="DEEAF6" w:themeFill="accent1" w:themeFillTint="33"/>
            <w:vAlign w:val="center"/>
          </w:tcPr>
          <w:p w14:paraId="6BF17B95" w14:textId="77777777" w:rsidR="00103028" w:rsidRPr="0055133B" w:rsidRDefault="00103028" w:rsidP="001103F5">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00C44346">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7C8BF961"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745D76">
              <w:rPr>
                <w:rFonts w:ascii="Arial" w:hAnsi="Arial" w:cs="Arial"/>
                <w:b/>
                <w:color w:val="595959"/>
                <w:sz w:val="24"/>
                <w:szCs w:val="28"/>
              </w:rPr>
              <w:t>Good</w:t>
            </w:r>
          </w:p>
          <w:p w14:paraId="31F2077B"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p w14:paraId="266979D4" w14:textId="0967409B" w:rsidR="00ED155E" w:rsidRPr="00B52112" w:rsidRDefault="00ED155E" w:rsidP="00103028">
            <w:pPr>
              <w:rPr>
                <w:rFonts w:ascii="Comic Sans MS" w:hAnsi="Comic Sans MS"/>
              </w:rPr>
            </w:pPr>
            <w:r w:rsidRPr="00B52112">
              <w:rPr>
                <w:rFonts w:ascii="Comic Sans MS" w:hAnsi="Comic Sans MS"/>
              </w:rPr>
              <w:t xml:space="preserve">Rights Respecting Schools Articles </w:t>
            </w:r>
            <w:r w:rsidR="00DF19FE" w:rsidRPr="00B52112">
              <w:rPr>
                <w:rFonts w:ascii="Comic Sans MS" w:hAnsi="Comic Sans MS"/>
              </w:rPr>
              <w:t>12 and 13</w:t>
            </w:r>
          </w:p>
        </w:tc>
      </w:tr>
      <w:tr w:rsidR="00103028" w:rsidRPr="00261E59" w14:paraId="01A4E1AA" w14:textId="77777777" w:rsidTr="00B677DA">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27325" w:rsidRPr="00261E59" w14:paraId="7F025BB0" w14:textId="77777777" w:rsidTr="00C44346">
        <w:trPr>
          <w:trHeight w:val="627"/>
        </w:trPr>
        <w:tc>
          <w:tcPr>
            <w:tcW w:w="9782" w:type="dxa"/>
            <w:shd w:val="clear" w:color="auto" w:fill="auto"/>
            <w:vAlign w:val="center"/>
          </w:tcPr>
          <w:p w14:paraId="57406CC0" w14:textId="0C0F08B4" w:rsidR="001103F5" w:rsidRPr="0003015F" w:rsidRDefault="001103F5" w:rsidP="001103F5">
            <w:pPr>
              <w:pStyle w:val="ListParagraph"/>
              <w:numPr>
                <w:ilvl w:val="0"/>
                <w:numId w:val="16"/>
              </w:numPr>
              <w:rPr>
                <w:rFonts w:ascii="Arial" w:hAnsi="Arial" w:cs="Arial"/>
                <w:bCs/>
                <w:szCs w:val="24"/>
              </w:rPr>
            </w:pPr>
            <w:bookmarkStart w:id="1" w:name="_Hlk39830793"/>
            <w:bookmarkStart w:id="2" w:name="_Hlk39830112"/>
            <w:r w:rsidRPr="0003015F">
              <w:rPr>
                <w:rFonts w:ascii="Arial" w:hAnsi="Arial" w:cs="Arial"/>
                <w:bCs/>
                <w:szCs w:val="24"/>
              </w:rPr>
              <w:t xml:space="preserve">There is a very positive ethos within </w:t>
            </w:r>
            <w:r w:rsidR="0014088D" w:rsidRPr="0003015F">
              <w:rPr>
                <w:rFonts w:ascii="Arial" w:hAnsi="Arial" w:cs="Arial"/>
                <w:bCs/>
                <w:szCs w:val="24"/>
              </w:rPr>
              <w:t xml:space="preserve">Torphins Primary School.  </w:t>
            </w:r>
            <w:r w:rsidR="005F4936" w:rsidRPr="0003015F">
              <w:rPr>
                <w:rFonts w:ascii="Arial" w:hAnsi="Arial" w:cs="Arial"/>
                <w:bCs/>
                <w:szCs w:val="24"/>
              </w:rPr>
              <w:t>Our v</w:t>
            </w:r>
            <w:r w:rsidRPr="0003015F">
              <w:rPr>
                <w:rFonts w:ascii="Arial" w:hAnsi="Arial" w:cs="Arial"/>
                <w:bCs/>
                <w:szCs w:val="24"/>
              </w:rPr>
              <w:t>ision and values</w:t>
            </w:r>
            <w:r w:rsidR="00584616" w:rsidRPr="0003015F">
              <w:rPr>
                <w:rFonts w:ascii="Arial" w:hAnsi="Arial" w:cs="Arial"/>
                <w:bCs/>
                <w:szCs w:val="24"/>
              </w:rPr>
              <w:t>,</w:t>
            </w:r>
            <w:r w:rsidR="005F4936" w:rsidRPr="0003015F">
              <w:rPr>
                <w:rFonts w:ascii="Arial" w:hAnsi="Arial" w:cs="Arial"/>
                <w:bCs/>
                <w:szCs w:val="24"/>
              </w:rPr>
              <w:t xml:space="preserve"> </w:t>
            </w:r>
            <w:r w:rsidRPr="0003015F">
              <w:rPr>
                <w:rFonts w:ascii="Arial" w:hAnsi="Arial" w:cs="Arial"/>
                <w:bCs/>
                <w:szCs w:val="24"/>
              </w:rPr>
              <w:t>which are</w:t>
            </w:r>
            <w:r w:rsidR="002F20C3" w:rsidRPr="0003015F">
              <w:rPr>
                <w:rFonts w:ascii="Arial" w:hAnsi="Arial" w:cs="Arial"/>
                <w:bCs/>
                <w:szCs w:val="24"/>
              </w:rPr>
              <w:t xml:space="preserve"> core to the school</w:t>
            </w:r>
            <w:r w:rsidR="005F4936" w:rsidRPr="0003015F">
              <w:rPr>
                <w:rFonts w:ascii="Arial" w:hAnsi="Arial" w:cs="Arial"/>
                <w:bCs/>
                <w:szCs w:val="24"/>
              </w:rPr>
              <w:t xml:space="preserve">, </w:t>
            </w:r>
            <w:r w:rsidR="001127DC" w:rsidRPr="0003015F">
              <w:rPr>
                <w:rFonts w:ascii="Arial" w:hAnsi="Arial" w:cs="Arial"/>
                <w:bCs/>
                <w:szCs w:val="24"/>
              </w:rPr>
              <w:t xml:space="preserve">have been reviewed and updated </w:t>
            </w:r>
            <w:r w:rsidR="00584616" w:rsidRPr="0003015F">
              <w:rPr>
                <w:rFonts w:ascii="Arial" w:hAnsi="Arial" w:cs="Arial"/>
                <w:bCs/>
                <w:szCs w:val="24"/>
              </w:rPr>
              <w:t>to better reflect our strategy to support our high expectations of all learners.  W</w:t>
            </w:r>
            <w:r w:rsidR="001127DC" w:rsidRPr="0003015F">
              <w:rPr>
                <w:rFonts w:ascii="Arial" w:hAnsi="Arial" w:cs="Arial"/>
                <w:bCs/>
                <w:szCs w:val="24"/>
              </w:rPr>
              <w:t>e continually engage in self-reflection to improve</w:t>
            </w:r>
            <w:r w:rsidR="00565F3D" w:rsidRPr="0003015F">
              <w:rPr>
                <w:rFonts w:ascii="Arial" w:hAnsi="Arial" w:cs="Arial"/>
                <w:bCs/>
                <w:szCs w:val="24"/>
              </w:rPr>
              <w:t xml:space="preserve">.  </w:t>
            </w:r>
            <w:r w:rsidR="001127DC" w:rsidRPr="0003015F">
              <w:rPr>
                <w:rFonts w:ascii="Arial" w:hAnsi="Arial" w:cs="Arial"/>
                <w:bCs/>
                <w:szCs w:val="24"/>
              </w:rPr>
              <w:t xml:space="preserve">  </w:t>
            </w:r>
          </w:p>
          <w:p w14:paraId="5D98D72B" w14:textId="50172085" w:rsidR="001103F5" w:rsidRPr="0003015F" w:rsidRDefault="001103F5" w:rsidP="00565F3D">
            <w:pPr>
              <w:pStyle w:val="ListParagraph"/>
              <w:numPr>
                <w:ilvl w:val="0"/>
                <w:numId w:val="16"/>
              </w:numPr>
              <w:rPr>
                <w:rFonts w:ascii="Arial" w:hAnsi="Arial" w:cs="Arial"/>
                <w:bCs/>
                <w:szCs w:val="24"/>
              </w:rPr>
            </w:pPr>
            <w:r w:rsidRPr="0003015F">
              <w:rPr>
                <w:rFonts w:ascii="Arial" w:hAnsi="Arial" w:cs="Arial"/>
                <w:bCs/>
                <w:szCs w:val="24"/>
              </w:rPr>
              <w:t>The vision and values are in line with GIRFEC and UNCRC</w:t>
            </w:r>
            <w:r w:rsidR="00565F3D" w:rsidRPr="0003015F">
              <w:rPr>
                <w:rFonts w:ascii="Arial" w:hAnsi="Arial" w:cs="Arial"/>
                <w:bCs/>
                <w:szCs w:val="24"/>
              </w:rPr>
              <w:t xml:space="preserve"> RRS</w:t>
            </w:r>
            <w:r w:rsidRPr="0003015F">
              <w:rPr>
                <w:rFonts w:ascii="Arial" w:hAnsi="Arial" w:cs="Arial"/>
                <w:bCs/>
                <w:szCs w:val="24"/>
              </w:rPr>
              <w:t xml:space="preserve"> and are embedded in our curriculum rationale and are embedded in the life of the school.</w:t>
            </w:r>
            <w:r w:rsidR="00601A55" w:rsidRPr="0003015F">
              <w:rPr>
                <w:rFonts w:ascii="Arial" w:hAnsi="Arial" w:cs="Arial"/>
                <w:bCs/>
                <w:szCs w:val="24"/>
              </w:rPr>
              <w:t xml:space="preserve">  In Term 4 of 20</w:t>
            </w:r>
            <w:r w:rsidR="004D68BF" w:rsidRPr="0003015F">
              <w:rPr>
                <w:rFonts w:ascii="Arial" w:hAnsi="Arial" w:cs="Arial"/>
                <w:bCs/>
                <w:szCs w:val="24"/>
              </w:rPr>
              <w:t>20/21</w:t>
            </w:r>
            <w:r w:rsidR="00601A55" w:rsidRPr="0003015F">
              <w:rPr>
                <w:rFonts w:ascii="Arial" w:hAnsi="Arial" w:cs="Arial"/>
                <w:bCs/>
                <w:szCs w:val="24"/>
              </w:rPr>
              <w:t xml:space="preserve"> we achieved our Rights Respecting Schools Award Gold accreditation.  We are particularly proud of the fact this was achieve despite the difficult</w:t>
            </w:r>
            <w:r w:rsidR="00FC268F" w:rsidRPr="0003015F">
              <w:rPr>
                <w:rFonts w:ascii="Arial" w:hAnsi="Arial" w:cs="Arial"/>
                <w:bCs/>
                <w:szCs w:val="24"/>
              </w:rPr>
              <w:t xml:space="preserve"> year our community had due to Covid 19.</w:t>
            </w:r>
            <w:r w:rsidR="00565F3D" w:rsidRPr="0003015F">
              <w:rPr>
                <w:rFonts w:ascii="Arial" w:hAnsi="Arial" w:cs="Arial"/>
                <w:bCs/>
                <w:szCs w:val="24"/>
              </w:rPr>
              <w:t xml:space="preserve">  During 2021/22 we have worked on the areas for further development as identified by the accreditation team.  </w:t>
            </w:r>
            <w:r w:rsidR="00FC268F" w:rsidRPr="0003015F">
              <w:rPr>
                <w:rFonts w:ascii="Arial" w:hAnsi="Arial" w:cs="Arial"/>
                <w:bCs/>
                <w:szCs w:val="24"/>
              </w:rPr>
              <w:t xml:space="preserve">  </w:t>
            </w:r>
          </w:p>
          <w:p w14:paraId="26DE4A71" w14:textId="77777777" w:rsidR="00584616" w:rsidRPr="0003015F" w:rsidRDefault="00584616" w:rsidP="00584616">
            <w:pPr>
              <w:pStyle w:val="ListParagraph"/>
              <w:numPr>
                <w:ilvl w:val="0"/>
                <w:numId w:val="16"/>
              </w:numPr>
              <w:rPr>
                <w:rFonts w:ascii="Arial" w:hAnsi="Arial" w:cs="Arial"/>
                <w:bCs/>
                <w:szCs w:val="24"/>
              </w:rPr>
            </w:pPr>
            <w:r w:rsidRPr="0003015F">
              <w:rPr>
                <w:rFonts w:ascii="Arial" w:hAnsi="Arial" w:cs="Arial"/>
                <w:bCs/>
                <w:szCs w:val="24"/>
              </w:rPr>
              <w:t>Pupil voice used to identify areas of strength and development across the school.  We have further development the approaches for capturing pupil voice to ensure our youngest children are better included.</w:t>
            </w:r>
          </w:p>
          <w:p w14:paraId="69C7B334" w14:textId="7D17F6BD" w:rsidR="001103F5" w:rsidRPr="0003015F" w:rsidRDefault="00E058D1" w:rsidP="001103F5">
            <w:pPr>
              <w:pStyle w:val="ListParagraph"/>
              <w:numPr>
                <w:ilvl w:val="0"/>
                <w:numId w:val="16"/>
              </w:numPr>
              <w:rPr>
                <w:rFonts w:ascii="Arial" w:hAnsi="Arial" w:cs="Arial"/>
                <w:bCs/>
                <w:szCs w:val="24"/>
              </w:rPr>
            </w:pPr>
            <w:r w:rsidRPr="0003015F">
              <w:rPr>
                <w:rFonts w:ascii="Arial" w:hAnsi="Arial" w:cs="Arial"/>
                <w:bCs/>
                <w:szCs w:val="24"/>
              </w:rPr>
              <w:t>All s</w:t>
            </w:r>
            <w:r w:rsidR="001103F5" w:rsidRPr="0003015F">
              <w:rPr>
                <w:rFonts w:ascii="Arial" w:hAnsi="Arial" w:cs="Arial"/>
                <w:bCs/>
                <w:szCs w:val="24"/>
              </w:rPr>
              <w:t>taff are effectively involved in school improvement planning</w:t>
            </w:r>
            <w:r w:rsidR="00952DFF" w:rsidRPr="0003015F">
              <w:rPr>
                <w:rFonts w:ascii="Arial" w:hAnsi="Arial" w:cs="Arial"/>
                <w:bCs/>
                <w:szCs w:val="24"/>
              </w:rPr>
              <w:t>,</w:t>
            </w:r>
            <w:r w:rsidR="001103F5" w:rsidRPr="0003015F">
              <w:rPr>
                <w:rFonts w:ascii="Arial" w:hAnsi="Arial" w:cs="Arial"/>
                <w:bCs/>
                <w:szCs w:val="24"/>
              </w:rPr>
              <w:t xml:space="preserve"> drawing on a wide range of evidence. </w:t>
            </w:r>
            <w:r w:rsidR="007A1E61" w:rsidRPr="0003015F">
              <w:rPr>
                <w:rFonts w:ascii="Arial" w:hAnsi="Arial" w:cs="Arial"/>
                <w:bCs/>
                <w:szCs w:val="24"/>
              </w:rPr>
              <w:t>S</w:t>
            </w:r>
            <w:r w:rsidR="001103F5" w:rsidRPr="0003015F">
              <w:rPr>
                <w:rFonts w:ascii="Arial" w:hAnsi="Arial" w:cs="Arial"/>
                <w:bCs/>
                <w:szCs w:val="24"/>
              </w:rPr>
              <w:t xml:space="preserve">elf-evaluation activities throughout the year </w:t>
            </w:r>
            <w:r w:rsidR="007A1E61" w:rsidRPr="0003015F">
              <w:rPr>
                <w:rFonts w:ascii="Arial" w:hAnsi="Arial" w:cs="Arial"/>
                <w:bCs/>
                <w:szCs w:val="24"/>
              </w:rPr>
              <w:t xml:space="preserve">completed by all teachers </w:t>
            </w:r>
            <w:r w:rsidR="001103F5" w:rsidRPr="0003015F">
              <w:rPr>
                <w:rFonts w:ascii="Arial" w:hAnsi="Arial" w:cs="Arial"/>
                <w:bCs/>
                <w:szCs w:val="24"/>
              </w:rPr>
              <w:t>draw on a range of evidence when identifying strengths and next steps.</w:t>
            </w:r>
          </w:p>
          <w:p w14:paraId="2D32B852" w14:textId="57497CCD" w:rsidR="001103F5" w:rsidRPr="0003015F" w:rsidRDefault="0078366F" w:rsidP="001103F5">
            <w:pPr>
              <w:pStyle w:val="ListParagraph"/>
              <w:numPr>
                <w:ilvl w:val="0"/>
                <w:numId w:val="16"/>
              </w:numPr>
              <w:rPr>
                <w:rFonts w:ascii="Arial" w:hAnsi="Arial" w:cs="Arial"/>
                <w:bCs/>
                <w:szCs w:val="24"/>
              </w:rPr>
            </w:pPr>
            <w:r w:rsidRPr="0003015F">
              <w:rPr>
                <w:rFonts w:ascii="Arial" w:hAnsi="Arial" w:cs="Arial"/>
                <w:bCs/>
                <w:szCs w:val="24"/>
              </w:rPr>
              <w:t>Torphins Primary School</w:t>
            </w:r>
            <w:r w:rsidR="009F2A83" w:rsidRPr="0003015F">
              <w:rPr>
                <w:rFonts w:ascii="Arial" w:hAnsi="Arial" w:cs="Arial"/>
                <w:bCs/>
                <w:szCs w:val="24"/>
              </w:rPr>
              <w:t xml:space="preserve"> </w:t>
            </w:r>
            <w:r w:rsidR="00FB1241" w:rsidRPr="0003015F">
              <w:rPr>
                <w:rFonts w:ascii="Arial" w:hAnsi="Arial" w:cs="Arial"/>
                <w:bCs/>
                <w:i/>
                <w:iCs/>
                <w:szCs w:val="24"/>
              </w:rPr>
              <w:t xml:space="preserve">Class </w:t>
            </w:r>
            <w:r w:rsidR="001A146E" w:rsidRPr="0003015F">
              <w:rPr>
                <w:rFonts w:ascii="Arial" w:hAnsi="Arial" w:cs="Arial"/>
                <w:bCs/>
                <w:i/>
                <w:iCs/>
                <w:szCs w:val="24"/>
              </w:rPr>
              <w:t>Attain</w:t>
            </w:r>
            <w:r w:rsidR="00FB1241" w:rsidRPr="0003015F">
              <w:rPr>
                <w:rFonts w:ascii="Arial" w:hAnsi="Arial" w:cs="Arial"/>
                <w:bCs/>
                <w:i/>
                <w:iCs/>
                <w:szCs w:val="24"/>
              </w:rPr>
              <w:t xml:space="preserve">ment </w:t>
            </w:r>
            <w:r w:rsidR="001A146E" w:rsidRPr="0003015F">
              <w:rPr>
                <w:rFonts w:ascii="Arial" w:hAnsi="Arial" w:cs="Arial"/>
                <w:bCs/>
                <w:i/>
                <w:iCs/>
                <w:szCs w:val="24"/>
              </w:rPr>
              <w:t>and Achievement Meetings</w:t>
            </w:r>
            <w:r w:rsidR="00FB1241" w:rsidRPr="0003015F">
              <w:rPr>
                <w:rFonts w:ascii="Arial" w:hAnsi="Arial" w:cs="Arial"/>
                <w:bCs/>
                <w:szCs w:val="24"/>
              </w:rPr>
              <w:t>,</w:t>
            </w:r>
            <w:r w:rsidR="001A146E" w:rsidRPr="0003015F">
              <w:rPr>
                <w:rFonts w:ascii="Arial" w:hAnsi="Arial" w:cs="Arial"/>
                <w:bCs/>
                <w:szCs w:val="24"/>
              </w:rPr>
              <w:t xml:space="preserve"> as part of our </w:t>
            </w:r>
            <w:r w:rsidR="001103F5" w:rsidRPr="0003015F">
              <w:rPr>
                <w:rFonts w:ascii="Arial" w:hAnsi="Arial" w:cs="Arial"/>
                <w:bCs/>
                <w:szCs w:val="24"/>
              </w:rPr>
              <w:t>quality assurance processes</w:t>
            </w:r>
            <w:r w:rsidR="00FB1241" w:rsidRPr="0003015F">
              <w:rPr>
                <w:rFonts w:ascii="Arial" w:hAnsi="Arial" w:cs="Arial"/>
                <w:bCs/>
                <w:szCs w:val="24"/>
              </w:rPr>
              <w:t xml:space="preserve">, </w:t>
            </w:r>
            <w:r w:rsidR="001103F5" w:rsidRPr="0003015F">
              <w:rPr>
                <w:rFonts w:ascii="Arial" w:hAnsi="Arial" w:cs="Arial"/>
                <w:bCs/>
                <w:szCs w:val="24"/>
              </w:rPr>
              <w:t>ensure</w:t>
            </w:r>
            <w:r w:rsidR="001A146E" w:rsidRPr="0003015F">
              <w:rPr>
                <w:rFonts w:ascii="Arial" w:hAnsi="Arial" w:cs="Arial"/>
                <w:bCs/>
                <w:szCs w:val="24"/>
              </w:rPr>
              <w:t>s</w:t>
            </w:r>
            <w:r w:rsidR="001103F5" w:rsidRPr="0003015F">
              <w:rPr>
                <w:rFonts w:ascii="Arial" w:hAnsi="Arial" w:cs="Arial"/>
                <w:bCs/>
                <w:szCs w:val="24"/>
              </w:rPr>
              <w:t xml:space="preserve"> there is a focussed attention on monitoring and evaluating learning and teaching</w:t>
            </w:r>
            <w:r w:rsidR="001A146E" w:rsidRPr="0003015F">
              <w:rPr>
                <w:rFonts w:ascii="Arial" w:hAnsi="Arial" w:cs="Arial"/>
                <w:bCs/>
                <w:szCs w:val="24"/>
              </w:rPr>
              <w:t xml:space="preserve"> and the attainment of pupils</w:t>
            </w:r>
            <w:r w:rsidR="001103F5" w:rsidRPr="0003015F">
              <w:rPr>
                <w:rFonts w:ascii="Arial" w:hAnsi="Arial" w:cs="Arial"/>
                <w:bCs/>
                <w:szCs w:val="24"/>
              </w:rPr>
              <w:t xml:space="preserve">.  </w:t>
            </w:r>
          </w:p>
          <w:p w14:paraId="0DD5E0E2" w14:textId="21806A9C" w:rsidR="001103F5" w:rsidRPr="0003015F" w:rsidRDefault="001103F5" w:rsidP="001103F5">
            <w:pPr>
              <w:pStyle w:val="ListParagraph"/>
              <w:numPr>
                <w:ilvl w:val="0"/>
                <w:numId w:val="16"/>
              </w:numPr>
              <w:rPr>
                <w:rFonts w:ascii="Arial" w:hAnsi="Arial" w:cs="Arial"/>
                <w:bCs/>
                <w:szCs w:val="24"/>
              </w:rPr>
            </w:pPr>
            <w:r w:rsidRPr="0003015F">
              <w:rPr>
                <w:rFonts w:ascii="Arial" w:hAnsi="Arial" w:cs="Arial"/>
                <w:bCs/>
                <w:szCs w:val="24"/>
              </w:rPr>
              <w:t>Regular</w:t>
            </w:r>
            <w:r w:rsidR="009438A9" w:rsidRPr="0003015F">
              <w:rPr>
                <w:rFonts w:ascii="Arial" w:hAnsi="Arial" w:cs="Arial"/>
                <w:bCs/>
                <w:szCs w:val="24"/>
              </w:rPr>
              <w:t xml:space="preserve"> collegiate development</w:t>
            </w:r>
            <w:r w:rsidRPr="0003015F">
              <w:rPr>
                <w:rFonts w:ascii="Arial" w:hAnsi="Arial" w:cs="Arial"/>
                <w:bCs/>
                <w:szCs w:val="24"/>
              </w:rPr>
              <w:t xml:space="preserve"> opportunities are provided for all staff to access and link to improvement planning/next steps that have been identified.  </w:t>
            </w:r>
          </w:p>
          <w:p w14:paraId="22982D69" w14:textId="62D03BB9" w:rsidR="001103F5" w:rsidRPr="0003015F" w:rsidRDefault="001103F5" w:rsidP="001103F5">
            <w:pPr>
              <w:pStyle w:val="ListParagraph"/>
              <w:numPr>
                <w:ilvl w:val="0"/>
                <w:numId w:val="16"/>
              </w:numPr>
              <w:rPr>
                <w:rFonts w:ascii="Arial" w:hAnsi="Arial" w:cs="Arial"/>
                <w:bCs/>
                <w:szCs w:val="24"/>
              </w:rPr>
            </w:pPr>
            <w:r w:rsidRPr="0003015F">
              <w:rPr>
                <w:rFonts w:ascii="Arial" w:hAnsi="Arial" w:cs="Arial"/>
                <w:bCs/>
                <w:szCs w:val="24"/>
              </w:rPr>
              <w:t xml:space="preserve">There are </w:t>
            </w:r>
            <w:r w:rsidR="007860D4" w:rsidRPr="0003015F">
              <w:rPr>
                <w:rFonts w:ascii="Arial" w:hAnsi="Arial" w:cs="Arial"/>
                <w:bCs/>
                <w:szCs w:val="24"/>
              </w:rPr>
              <w:t xml:space="preserve">agreed </w:t>
            </w:r>
            <w:r w:rsidRPr="0003015F">
              <w:rPr>
                <w:rFonts w:ascii="Arial" w:hAnsi="Arial" w:cs="Arial"/>
                <w:bCs/>
                <w:szCs w:val="24"/>
              </w:rPr>
              <w:t xml:space="preserve">opportunities for staff to take on leadership roles within </w:t>
            </w:r>
            <w:r w:rsidR="002B065A" w:rsidRPr="0003015F">
              <w:rPr>
                <w:rFonts w:ascii="Arial" w:hAnsi="Arial" w:cs="Arial"/>
                <w:bCs/>
                <w:szCs w:val="24"/>
              </w:rPr>
              <w:t xml:space="preserve">Torphins Primary </w:t>
            </w:r>
            <w:r w:rsidRPr="0003015F">
              <w:rPr>
                <w:rFonts w:ascii="Arial" w:hAnsi="Arial" w:cs="Arial"/>
                <w:bCs/>
                <w:szCs w:val="24"/>
              </w:rPr>
              <w:t>School.</w:t>
            </w:r>
          </w:p>
          <w:p w14:paraId="4312D775" w14:textId="7297EDDC" w:rsidR="001103F5" w:rsidRPr="0003015F" w:rsidRDefault="00017522" w:rsidP="001103F5">
            <w:pPr>
              <w:pStyle w:val="ListParagraph"/>
              <w:numPr>
                <w:ilvl w:val="0"/>
                <w:numId w:val="16"/>
              </w:numPr>
              <w:rPr>
                <w:rFonts w:ascii="Arial" w:hAnsi="Arial" w:cs="Arial"/>
                <w:bCs/>
                <w:szCs w:val="24"/>
              </w:rPr>
            </w:pPr>
            <w:r w:rsidRPr="0003015F">
              <w:rPr>
                <w:rFonts w:ascii="Arial" w:hAnsi="Arial" w:cs="Arial"/>
                <w:bCs/>
                <w:szCs w:val="24"/>
              </w:rPr>
              <w:t xml:space="preserve">All </w:t>
            </w:r>
            <w:r w:rsidR="001103F5" w:rsidRPr="0003015F">
              <w:rPr>
                <w:rFonts w:ascii="Arial" w:hAnsi="Arial" w:cs="Arial"/>
                <w:bCs/>
                <w:szCs w:val="24"/>
              </w:rPr>
              <w:t>staff</w:t>
            </w:r>
            <w:r w:rsidRPr="0003015F">
              <w:rPr>
                <w:rFonts w:ascii="Arial" w:hAnsi="Arial" w:cs="Arial"/>
                <w:bCs/>
                <w:szCs w:val="24"/>
              </w:rPr>
              <w:t>, teaching and non-teaching</w:t>
            </w:r>
            <w:r w:rsidR="00641B80" w:rsidRPr="0003015F">
              <w:rPr>
                <w:rFonts w:ascii="Arial" w:hAnsi="Arial" w:cs="Arial"/>
                <w:bCs/>
                <w:szCs w:val="24"/>
              </w:rPr>
              <w:t xml:space="preserve">, </w:t>
            </w:r>
            <w:r w:rsidR="001103F5" w:rsidRPr="0003015F">
              <w:rPr>
                <w:rFonts w:ascii="Arial" w:hAnsi="Arial" w:cs="Arial"/>
                <w:bCs/>
                <w:szCs w:val="24"/>
              </w:rPr>
              <w:t xml:space="preserve">know </w:t>
            </w:r>
            <w:r w:rsidR="00641B80" w:rsidRPr="0003015F">
              <w:rPr>
                <w:rFonts w:ascii="Arial" w:hAnsi="Arial" w:cs="Arial"/>
                <w:bCs/>
                <w:szCs w:val="24"/>
              </w:rPr>
              <w:t xml:space="preserve">our </w:t>
            </w:r>
            <w:r w:rsidR="001103F5" w:rsidRPr="0003015F">
              <w:rPr>
                <w:rFonts w:ascii="Arial" w:hAnsi="Arial" w:cs="Arial"/>
                <w:bCs/>
                <w:szCs w:val="24"/>
              </w:rPr>
              <w:t>children very well and are very much aware of the socio- economic context of the community. All staff continue to strive to ensure they are supportive and understanding of all families</w:t>
            </w:r>
            <w:r w:rsidR="0003015F" w:rsidRPr="0003015F">
              <w:rPr>
                <w:rFonts w:ascii="Arial" w:hAnsi="Arial" w:cs="Arial"/>
                <w:bCs/>
                <w:szCs w:val="24"/>
              </w:rPr>
              <w:t xml:space="preserve">.  </w:t>
            </w:r>
          </w:p>
          <w:p w14:paraId="44E073D4" w14:textId="16E0F585" w:rsidR="001103F5" w:rsidRPr="0003015F" w:rsidRDefault="00BF2935" w:rsidP="001103F5">
            <w:pPr>
              <w:pStyle w:val="ListParagraph"/>
              <w:numPr>
                <w:ilvl w:val="0"/>
                <w:numId w:val="16"/>
              </w:numPr>
              <w:rPr>
                <w:rFonts w:ascii="Arial" w:hAnsi="Arial" w:cs="Arial"/>
                <w:bCs/>
              </w:rPr>
            </w:pPr>
            <w:r w:rsidRPr="0003015F">
              <w:rPr>
                <w:rFonts w:ascii="Arial" w:hAnsi="Arial" w:cs="Arial"/>
                <w:bCs/>
              </w:rPr>
              <w:t xml:space="preserve">Teacher </w:t>
            </w:r>
            <w:r w:rsidR="001103F5" w:rsidRPr="0003015F">
              <w:rPr>
                <w:rFonts w:ascii="Arial" w:hAnsi="Arial" w:cs="Arial"/>
                <w:bCs/>
              </w:rPr>
              <w:t>Professional Review and Development (PRD) conducted annually taking</w:t>
            </w:r>
            <w:r w:rsidRPr="0003015F">
              <w:rPr>
                <w:rFonts w:ascii="Arial" w:hAnsi="Arial" w:cs="Arial"/>
                <w:bCs/>
              </w:rPr>
              <w:t xml:space="preserve"> </w:t>
            </w:r>
            <w:r w:rsidR="001103F5" w:rsidRPr="0003015F">
              <w:rPr>
                <w:rFonts w:ascii="Arial" w:hAnsi="Arial" w:cs="Arial"/>
                <w:bCs/>
              </w:rPr>
              <w:t xml:space="preserve">into account personal development needs and school improvement priorities with agreed targets to improve outcomes. </w:t>
            </w:r>
          </w:p>
          <w:p w14:paraId="291C9E05" w14:textId="4605412C" w:rsidR="00D763F2" w:rsidRPr="0003015F" w:rsidRDefault="00F65482" w:rsidP="00981B64">
            <w:pPr>
              <w:pStyle w:val="ListParagraph"/>
              <w:numPr>
                <w:ilvl w:val="0"/>
                <w:numId w:val="16"/>
              </w:numPr>
            </w:pPr>
            <w:r w:rsidRPr="0003015F">
              <w:rPr>
                <w:rFonts w:ascii="Arial" w:hAnsi="Arial" w:cs="Arial"/>
                <w:bCs/>
              </w:rPr>
              <w:t xml:space="preserve">Torphins Primary School </w:t>
            </w:r>
            <w:r w:rsidR="001103F5" w:rsidRPr="0003015F">
              <w:rPr>
                <w:rFonts w:ascii="Arial" w:hAnsi="Arial" w:cs="Arial"/>
                <w:bCs/>
              </w:rPr>
              <w:t>works effectively with</w:t>
            </w:r>
            <w:r w:rsidRPr="0003015F">
              <w:rPr>
                <w:rFonts w:ascii="Arial" w:hAnsi="Arial" w:cs="Arial"/>
                <w:bCs/>
              </w:rPr>
              <w:t xml:space="preserve">in Aboyne Cluster </w:t>
            </w:r>
            <w:r w:rsidR="001103F5" w:rsidRPr="0003015F">
              <w:rPr>
                <w:rFonts w:ascii="Arial" w:hAnsi="Arial" w:cs="Arial"/>
                <w:bCs/>
              </w:rPr>
              <w:t>to identify common areas for improvement</w:t>
            </w:r>
            <w:r w:rsidR="00BF2935" w:rsidRPr="0003015F">
              <w:rPr>
                <w:rFonts w:ascii="Arial" w:hAnsi="Arial" w:cs="Arial"/>
                <w:bCs/>
              </w:rPr>
              <w:t xml:space="preserve"> </w:t>
            </w:r>
            <w:r w:rsidR="0013495C" w:rsidRPr="0003015F">
              <w:rPr>
                <w:rFonts w:ascii="Arial" w:hAnsi="Arial" w:cs="Arial"/>
                <w:bCs/>
              </w:rPr>
              <w:t>e.g.,</w:t>
            </w:r>
            <w:r w:rsidR="00BF2935" w:rsidRPr="0003015F">
              <w:rPr>
                <w:rFonts w:ascii="Arial" w:hAnsi="Arial" w:cs="Arial"/>
                <w:bCs/>
              </w:rPr>
              <w:t xml:space="preserve"> Academy transition processes.</w:t>
            </w:r>
            <w:bookmarkEnd w:id="1"/>
          </w:p>
          <w:p w14:paraId="1786448C" w14:textId="6ECE4A38" w:rsidR="00973629" w:rsidRDefault="00973629" w:rsidP="00973629"/>
          <w:p w14:paraId="7B0226D9" w14:textId="1C99513D" w:rsidR="00630185" w:rsidRDefault="00630185" w:rsidP="00973629"/>
          <w:p w14:paraId="40CE551F" w14:textId="77777777" w:rsidR="00630185" w:rsidRPr="0003015F" w:rsidRDefault="00630185" w:rsidP="00973629"/>
          <w:p w14:paraId="1D8B2B21" w14:textId="17F47056" w:rsidR="00973629" w:rsidRPr="001103F5" w:rsidRDefault="00973629" w:rsidP="00973629"/>
        </w:tc>
      </w:tr>
      <w:bookmarkEnd w:id="2"/>
      <w:tr w:rsidR="00C27325" w:rsidRPr="00261E59" w14:paraId="12565C6D" w14:textId="77777777" w:rsidTr="00C44346">
        <w:trPr>
          <w:trHeight w:val="627"/>
        </w:trPr>
        <w:tc>
          <w:tcPr>
            <w:tcW w:w="9782" w:type="dxa"/>
            <w:shd w:val="clear" w:color="auto" w:fill="DEEAF6" w:themeFill="accent1" w:themeFillTint="33"/>
            <w:vAlign w:val="center"/>
          </w:tcPr>
          <w:p w14:paraId="3EB20A06" w14:textId="4B44176E" w:rsidR="00C27325" w:rsidRDefault="00C27325" w:rsidP="00C27325">
            <w:pPr>
              <w:rPr>
                <w:rFonts w:ascii="Arial" w:hAnsi="Arial" w:cs="Arial"/>
                <w:b/>
                <w:color w:val="595959"/>
                <w:sz w:val="24"/>
                <w:szCs w:val="28"/>
              </w:rPr>
            </w:pPr>
            <w:r>
              <w:rPr>
                <w:rFonts w:ascii="Arial" w:hAnsi="Arial" w:cs="Arial"/>
                <w:b/>
                <w:color w:val="595959"/>
                <w:sz w:val="24"/>
                <w:szCs w:val="28"/>
              </w:rPr>
              <w:t>How do you know?</w:t>
            </w:r>
          </w:p>
          <w:p w14:paraId="06053F34" w14:textId="539D0E8D" w:rsidR="00C27325" w:rsidRPr="00103028" w:rsidRDefault="00C27325" w:rsidP="00C27325">
            <w:pPr>
              <w:rPr>
                <w:rFonts w:ascii="Arial" w:hAnsi="Arial" w:cs="Arial"/>
                <w:b/>
                <w:color w:val="595959"/>
                <w:sz w:val="24"/>
                <w:szCs w:val="28"/>
              </w:rPr>
            </w:pPr>
            <w:r>
              <w:rPr>
                <w:rFonts w:ascii="Arial" w:hAnsi="Arial" w:cs="Arial"/>
                <w:b/>
                <w:color w:val="595959"/>
                <w:sz w:val="24"/>
                <w:szCs w:val="28"/>
              </w:rPr>
              <w:t>W</w:t>
            </w:r>
            <w:r w:rsidRPr="00C44346">
              <w:rPr>
                <w:rFonts w:ascii="Arial" w:hAnsi="Arial" w:cs="Arial"/>
                <w:b/>
                <w:color w:val="595959"/>
                <w:sz w:val="24"/>
                <w:szCs w:val="28"/>
              </w:rPr>
              <w:t>hat evidence do you have of positive impact on learners?</w:t>
            </w:r>
            <w:r w:rsidRPr="00C44346">
              <w:rPr>
                <w:rFonts w:ascii="Arial" w:hAnsi="Arial" w:cs="Arial"/>
                <w:b/>
                <w:color w:val="595959"/>
                <w:sz w:val="24"/>
                <w:szCs w:val="28"/>
              </w:rPr>
              <w:tab/>
            </w:r>
          </w:p>
        </w:tc>
      </w:tr>
      <w:tr w:rsidR="00C27325" w:rsidRPr="00261E59" w14:paraId="4729F07E" w14:textId="77777777" w:rsidTr="00C44346">
        <w:trPr>
          <w:trHeight w:val="627"/>
        </w:trPr>
        <w:tc>
          <w:tcPr>
            <w:tcW w:w="9782" w:type="dxa"/>
            <w:shd w:val="clear" w:color="auto" w:fill="auto"/>
            <w:vAlign w:val="center"/>
          </w:tcPr>
          <w:p w14:paraId="12D29EA3" w14:textId="77777777" w:rsidR="00A1451E" w:rsidRPr="0003015F" w:rsidRDefault="00A1451E" w:rsidP="00497C94">
            <w:pPr>
              <w:pStyle w:val="paragraph"/>
              <w:numPr>
                <w:ilvl w:val="0"/>
                <w:numId w:val="17"/>
              </w:numPr>
              <w:spacing w:before="0" w:beforeAutospacing="0" w:after="0" w:afterAutospacing="0"/>
              <w:textAlignment w:val="baseline"/>
              <w:rPr>
                <w:rFonts w:ascii="Arial" w:hAnsi="Arial" w:cs="Arial"/>
                <w:sz w:val="22"/>
                <w:szCs w:val="22"/>
              </w:rPr>
            </w:pPr>
            <w:r w:rsidRPr="0003015F">
              <w:rPr>
                <w:rStyle w:val="normaltextrun"/>
                <w:rFonts w:ascii="Arial" w:hAnsi="Arial" w:cs="Arial"/>
                <w:sz w:val="22"/>
                <w:szCs w:val="22"/>
              </w:rPr>
              <w:t>The Head Teacher and school staff have a clear understanding of the school’s strengths and areas for development.</w:t>
            </w:r>
            <w:r w:rsidRPr="0003015F">
              <w:rPr>
                <w:rStyle w:val="eop"/>
                <w:rFonts w:ascii="Arial" w:hAnsi="Arial" w:cs="Arial"/>
                <w:sz w:val="22"/>
                <w:szCs w:val="22"/>
              </w:rPr>
              <w:t> </w:t>
            </w:r>
          </w:p>
          <w:p w14:paraId="351C8A96" w14:textId="0AEAF03A" w:rsidR="00A1451E" w:rsidRPr="0003015F" w:rsidRDefault="00A1451E" w:rsidP="00497C94">
            <w:pPr>
              <w:pStyle w:val="paragraph"/>
              <w:numPr>
                <w:ilvl w:val="0"/>
                <w:numId w:val="17"/>
              </w:numPr>
              <w:spacing w:before="0" w:beforeAutospacing="0" w:after="0" w:afterAutospacing="0"/>
              <w:textAlignment w:val="baseline"/>
              <w:rPr>
                <w:rFonts w:ascii="Arial" w:hAnsi="Arial" w:cs="Arial"/>
                <w:sz w:val="22"/>
                <w:szCs w:val="22"/>
              </w:rPr>
            </w:pPr>
            <w:r w:rsidRPr="0003015F">
              <w:rPr>
                <w:rStyle w:val="normaltextrun"/>
                <w:rFonts w:ascii="Arial" w:hAnsi="Arial" w:cs="Arial"/>
                <w:sz w:val="22"/>
                <w:szCs w:val="22"/>
              </w:rPr>
              <w:t>There is a collaborative approach to development work and improvement planning involving all staff. Staff have a clear understanding of improvement priorities as a result of their involvement in self-evaluation activities. </w:t>
            </w:r>
            <w:r w:rsidRPr="0003015F">
              <w:rPr>
                <w:rStyle w:val="eop"/>
                <w:rFonts w:ascii="Arial" w:hAnsi="Arial" w:cs="Arial"/>
                <w:sz w:val="22"/>
                <w:szCs w:val="22"/>
              </w:rPr>
              <w:t> </w:t>
            </w:r>
          </w:p>
          <w:p w14:paraId="589047C0" w14:textId="27799F2D" w:rsidR="001103F5" w:rsidRPr="0003015F" w:rsidRDefault="001103F5" w:rsidP="00497C94">
            <w:pPr>
              <w:pStyle w:val="ListParagraph"/>
              <w:numPr>
                <w:ilvl w:val="0"/>
                <w:numId w:val="17"/>
              </w:numPr>
              <w:rPr>
                <w:rFonts w:ascii="Arial" w:hAnsi="Arial" w:cs="Arial"/>
                <w:bCs/>
                <w:szCs w:val="24"/>
              </w:rPr>
            </w:pPr>
            <w:r w:rsidRPr="0003015F">
              <w:rPr>
                <w:rFonts w:ascii="Arial" w:hAnsi="Arial" w:cs="Arial"/>
                <w:bCs/>
                <w:szCs w:val="24"/>
              </w:rPr>
              <w:t xml:space="preserve">There is an ethos of professional engagement and collegiate working from all staff.  Annual calendar of staff meetings with focus areas linked to the school improvement plan.  There are regular opportunities for all staff to engage with QI documentation to review practice and plan next steps.  </w:t>
            </w:r>
          </w:p>
          <w:p w14:paraId="42C5D312" w14:textId="12298026" w:rsidR="00A32E01" w:rsidRPr="0003015F" w:rsidRDefault="00A32E01" w:rsidP="00497C94">
            <w:pPr>
              <w:pStyle w:val="paragraph"/>
              <w:numPr>
                <w:ilvl w:val="0"/>
                <w:numId w:val="17"/>
              </w:numPr>
              <w:spacing w:before="0" w:beforeAutospacing="0" w:after="0" w:afterAutospacing="0"/>
              <w:textAlignment w:val="baseline"/>
              <w:rPr>
                <w:rFonts w:ascii="Arial" w:hAnsi="Arial" w:cs="Arial"/>
                <w:sz w:val="22"/>
                <w:szCs w:val="22"/>
              </w:rPr>
            </w:pPr>
            <w:r w:rsidRPr="0003015F">
              <w:rPr>
                <w:rStyle w:val="normaltextrun"/>
                <w:rFonts w:ascii="Arial" w:hAnsi="Arial" w:cs="Arial"/>
                <w:sz w:val="22"/>
                <w:szCs w:val="22"/>
              </w:rPr>
              <w:t xml:space="preserve">The Head Teacher has ensured that the pace of change is manageable for all and provides sound strategic direction for all staff.  </w:t>
            </w:r>
          </w:p>
          <w:p w14:paraId="7FDC556A" w14:textId="04CC8850" w:rsidR="00A32E01" w:rsidRPr="0003015F" w:rsidRDefault="00A32E01" w:rsidP="00497C94">
            <w:pPr>
              <w:pStyle w:val="paragraph"/>
              <w:numPr>
                <w:ilvl w:val="0"/>
                <w:numId w:val="17"/>
              </w:numPr>
              <w:spacing w:before="0" w:beforeAutospacing="0" w:after="0" w:afterAutospacing="0"/>
              <w:textAlignment w:val="baseline"/>
              <w:rPr>
                <w:rFonts w:ascii="Arial" w:hAnsi="Arial" w:cs="Arial"/>
                <w:bCs/>
              </w:rPr>
            </w:pPr>
            <w:r w:rsidRPr="0003015F">
              <w:rPr>
                <w:rStyle w:val="normaltextrun"/>
                <w:rFonts w:ascii="Arial" w:hAnsi="Arial" w:cs="Arial"/>
                <w:sz w:val="22"/>
                <w:szCs w:val="22"/>
              </w:rPr>
              <w:t>There is a balanced approach to strategic planning, professional learning opportunities and self-evaluation activities.  </w:t>
            </w:r>
            <w:r w:rsidRPr="0003015F">
              <w:rPr>
                <w:rStyle w:val="eop"/>
                <w:rFonts w:ascii="Arial" w:hAnsi="Arial" w:cs="Arial"/>
                <w:sz w:val="22"/>
                <w:szCs w:val="22"/>
              </w:rPr>
              <w:t> </w:t>
            </w:r>
          </w:p>
          <w:p w14:paraId="7CAB3F87" w14:textId="2B5497D7" w:rsidR="00BF2935" w:rsidRPr="009C464E" w:rsidRDefault="00CD1C4F" w:rsidP="00497C94">
            <w:pPr>
              <w:pStyle w:val="ListParagraph"/>
              <w:numPr>
                <w:ilvl w:val="0"/>
                <w:numId w:val="17"/>
              </w:numPr>
              <w:rPr>
                <w:rFonts w:ascii="Arial" w:hAnsi="Arial" w:cs="Arial"/>
                <w:bCs/>
                <w:szCs w:val="24"/>
              </w:rPr>
            </w:pPr>
            <w:r w:rsidRPr="009C464E">
              <w:rPr>
                <w:rFonts w:ascii="Arial" w:hAnsi="Arial" w:cs="Arial"/>
                <w:bCs/>
              </w:rPr>
              <w:t>HWB of our learners during interrupted learning and uncertainty</w:t>
            </w:r>
            <w:r w:rsidR="009561E4">
              <w:rPr>
                <w:rFonts w:ascii="Arial" w:hAnsi="Arial" w:cs="Arial"/>
                <w:bCs/>
              </w:rPr>
              <w:t xml:space="preserve">, </w:t>
            </w:r>
            <w:r w:rsidRPr="009C464E">
              <w:rPr>
                <w:rFonts w:ascii="Arial" w:hAnsi="Arial" w:cs="Arial"/>
                <w:bCs/>
              </w:rPr>
              <w:t>due to Covid 19</w:t>
            </w:r>
            <w:r w:rsidR="002E41D2" w:rsidRPr="009C464E">
              <w:rPr>
                <w:rFonts w:ascii="Arial" w:hAnsi="Arial" w:cs="Arial"/>
                <w:bCs/>
              </w:rPr>
              <w:t xml:space="preserve"> </w:t>
            </w:r>
            <w:r w:rsidR="00AA59A1">
              <w:rPr>
                <w:rFonts w:ascii="Arial" w:hAnsi="Arial" w:cs="Arial"/>
                <w:bCs/>
              </w:rPr>
              <w:t>since March 2020</w:t>
            </w:r>
            <w:r w:rsidR="009561E4">
              <w:rPr>
                <w:rFonts w:ascii="Arial" w:hAnsi="Arial" w:cs="Arial"/>
                <w:bCs/>
              </w:rPr>
              <w:t>,</w:t>
            </w:r>
            <w:r w:rsidR="00AA59A1">
              <w:rPr>
                <w:rFonts w:ascii="Arial" w:hAnsi="Arial" w:cs="Arial"/>
                <w:bCs/>
              </w:rPr>
              <w:t xml:space="preserve"> has been a p</w:t>
            </w:r>
            <w:r w:rsidR="002E41D2" w:rsidRPr="009C464E">
              <w:rPr>
                <w:rFonts w:ascii="Arial" w:hAnsi="Arial" w:cs="Arial"/>
                <w:bCs/>
              </w:rPr>
              <w:t>riority</w:t>
            </w:r>
            <w:r w:rsidRPr="009C464E">
              <w:rPr>
                <w:rFonts w:ascii="Arial" w:hAnsi="Arial" w:cs="Arial"/>
                <w:bCs/>
              </w:rPr>
              <w:t xml:space="preserve">.  </w:t>
            </w:r>
            <w:r w:rsidR="00BF2935" w:rsidRPr="009C464E">
              <w:rPr>
                <w:rFonts w:ascii="Arial" w:hAnsi="Arial" w:cs="Arial"/>
                <w:bCs/>
              </w:rPr>
              <w:t xml:space="preserve">Emotion Works </w:t>
            </w:r>
            <w:r w:rsidR="00AA59A1">
              <w:rPr>
                <w:rFonts w:ascii="Arial" w:hAnsi="Arial" w:cs="Arial"/>
                <w:bCs/>
              </w:rPr>
              <w:t xml:space="preserve">is </w:t>
            </w:r>
            <w:r w:rsidR="00BF2935" w:rsidRPr="009C464E">
              <w:rPr>
                <w:rFonts w:ascii="Arial" w:hAnsi="Arial" w:cs="Arial"/>
                <w:bCs/>
              </w:rPr>
              <w:t xml:space="preserve">integrated into learning and teaching </w:t>
            </w:r>
            <w:r w:rsidR="00AA59A1">
              <w:rPr>
                <w:rFonts w:ascii="Arial" w:hAnsi="Arial" w:cs="Arial"/>
                <w:bCs/>
              </w:rPr>
              <w:t xml:space="preserve">supported </w:t>
            </w:r>
            <w:r w:rsidR="00BF2935" w:rsidRPr="009C464E">
              <w:rPr>
                <w:rFonts w:ascii="Arial" w:hAnsi="Arial" w:cs="Arial"/>
                <w:bCs/>
              </w:rPr>
              <w:t xml:space="preserve">by </w:t>
            </w:r>
            <w:r w:rsidR="002960C2">
              <w:rPr>
                <w:rFonts w:ascii="Arial" w:hAnsi="Arial" w:cs="Arial"/>
                <w:bCs/>
              </w:rPr>
              <w:t xml:space="preserve">ASN </w:t>
            </w:r>
            <w:r w:rsidR="00BF2935" w:rsidRPr="009C464E">
              <w:rPr>
                <w:rFonts w:ascii="Arial" w:hAnsi="Arial" w:cs="Arial"/>
                <w:bCs/>
              </w:rPr>
              <w:t>Teacher</w:t>
            </w:r>
            <w:r w:rsidR="002E41D2" w:rsidRPr="009C464E">
              <w:rPr>
                <w:rFonts w:ascii="Arial" w:hAnsi="Arial" w:cs="Arial"/>
                <w:bCs/>
              </w:rPr>
              <w:t xml:space="preserve">.  </w:t>
            </w:r>
            <w:r w:rsidRPr="009C464E">
              <w:rPr>
                <w:rFonts w:ascii="Arial" w:hAnsi="Arial" w:cs="Arial"/>
                <w:bCs/>
              </w:rPr>
              <w:t xml:space="preserve">SCARF resources also effectively used by teachers to </w:t>
            </w:r>
            <w:r w:rsidR="002E41D2" w:rsidRPr="009C464E">
              <w:rPr>
                <w:rFonts w:ascii="Arial" w:hAnsi="Arial" w:cs="Arial"/>
                <w:bCs/>
              </w:rPr>
              <w:t xml:space="preserve">enhance learning and teaching.  </w:t>
            </w:r>
          </w:p>
          <w:p w14:paraId="339462DA" w14:textId="6E639BC4" w:rsidR="00497C94" w:rsidRPr="00AA59A1" w:rsidRDefault="00497C94" w:rsidP="00F60BE6">
            <w:pPr>
              <w:pStyle w:val="ListParagraph"/>
              <w:numPr>
                <w:ilvl w:val="0"/>
                <w:numId w:val="17"/>
              </w:numPr>
              <w:rPr>
                <w:rFonts w:ascii="Arial" w:hAnsi="Arial" w:cs="Arial"/>
                <w:bCs/>
                <w:szCs w:val="24"/>
              </w:rPr>
            </w:pPr>
            <w:r w:rsidRPr="00AA59A1">
              <w:rPr>
                <w:rFonts w:ascii="Arial" w:hAnsi="Arial" w:cs="Arial"/>
                <w:bCs/>
                <w:szCs w:val="24"/>
              </w:rPr>
              <w:t>ICT skills of staff and pupils improved in response to demands of remote learning</w:t>
            </w:r>
            <w:r w:rsidR="00AA59A1">
              <w:rPr>
                <w:rFonts w:ascii="Arial" w:hAnsi="Arial" w:cs="Arial"/>
                <w:bCs/>
                <w:szCs w:val="24"/>
              </w:rPr>
              <w:t xml:space="preserve"> continued to be built on</w:t>
            </w:r>
            <w:r w:rsidR="00F92CC5">
              <w:rPr>
                <w:rFonts w:ascii="Arial" w:hAnsi="Arial" w:cs="Arial"/>
                <w:bCs/>
                <w:szCs w:val="24"/>
              </w:rPr>
              <w:t xml:space="preserve"> f</w:t>
            </w:r>
            <w:r w:rsidR="00AA59A1">
              <w:rPr>
                <w:rFonts w:ascii="Arial" w:hAnsi="Arial" w:cs="Arial"/>
                <w:bCs/>
                <w:szCs w:val="24"/>
              </w:rPr>
              <w:t xml:space="preserve">ollowing return to school </w:t>
            </w:r>
            <w:r w:rsidR="00F92CC5">
              <w:rPr>
                <w:rFonts w:ascii="Arial" w:hAnsi="Arial" w:cs="Arial"/>
                <w:bCs/>
                <w:szCs w:val="24"/>
              </w:rPr>
              <w:t>e.g.,</w:t>
            </w:r>
            <w:r w:rsidR="00AA59A1">
              <w:rPr>
                <w:rFonts w:ascii="Arial" w:hAnsi="Arial" w:cs="Arial"/>
                <w:bCs/>
                <w:szCs w:val="24"/>
              </w:rPr>
              <w:t xml:space="preserve"> Bubbled classes ICT applications including Google Classrooms supported whole school engagement.</w:t>
            </w:r>
          </w:p>
          <w:p w14:paraId="0173263C" w14:textId="4F3276A1" w:rsidR="00277076" w:rsidRPr="00AA59A1" w:rsidRDefault="00277076" w:rsidP="00497C94">
            <w:pPr>
              <w:pStyle w:val="paragraph"/>
              <w:numPr>
                <w:ilvl w:val="0"/>
                <w:numId w:val="17"/>
              </w:numPr>
              <w:spacing w:before="0" w:beforeAutospacing="0" w:after="0" w:afterAutospacing="0"/>
              <w:textAlignment w:val="baseline"/>
              <w:rPr>
                <w:rFonts w:ascii="Arial" w:hAnsi="Arial" w:cs="Arial"/>
                <w:bCs/>
              </w:rPr>
            </w:pPr>
            <w:r w:rsidRPr="00AA59A1">
              <w:rPr>
                <w:rStyle w:val="normaltextrun"/>
                <w:rFonts w:ascii="Arial" w:hAnsi="Arial" w:cs="Arial"/>
                <w:sz w:val="22"/>
                <w:szCs w:val="22"/>
              </w:rPr>
              <w:t>There is clear evidence of both staff and pupils taking on leadership roles through a variety of opportunities. For pupils this includes House Groups, JRSO, Pupil Council</w:t>
            </w:r>
            <w:r w:rsidR="00562A40" w:rsidRPr="00AA59A1">
              <w:rPr>
                <w:rStyle w:val="normaltextrun"/>
                <w:rFonts w:ascii="Arial" w:hAnsi="Arial" w:cs="Arial"/>
                <w:sz w:val="22"/>
                <w:szCs w:val="22"/>
              </w:rPr>
              <w:t>/Rights Respecting Schools</w:t>
            </w:r>
            <w:r w:rsidRPr="00AA59A1">
              <w:rPr>
                <w:rStyle w:val="normaltextrun"/>
                <w:rFonts w:ascii="Arial" w:hAnsi="Arial" w:cs="Arial"/>
                <w:sz w:val="22"/>
                <w:szCs w:val="22"/>
              </w:rPr>
              <w:t>,</w:t>
            </w:r>
            <w:r w:rsidR="00981B64" w:rsidRPr="00AA59A1">
              <w:rPr>
                <w:rStyle w:val="normaltextrun"/>
                <w:rFonts w:ascii="Arial" w:hAnsi="Arial" w:cs="Arial"/>
                <w:sz w:val="22"/>
                <w:szCs w:val="22"/>
              </w:rPr>
              <w:t xml:space="preserve"> </w:t>
            </w:r>
            <w:r w:rsidRPr="00AA59A1">
              <w:rPr>
                <w:rStyle w:val="normaltextrun"/>
                <w:rFonts w:ascii="Arial" w:hAnsi="Arial" w:cs="Arial"/>
                <w:sz w:val="22"/>
                <w:szCs w:val="22"/>
              </w:rPr>
              <w:t>Digital Leaders and Eco group. Staff are encouraged to develop their leadershi</w:t>
            </w:r>
            <w:r w:rsidR="004D1C5A">
              <w:rPr>
                <w:rStyle w:val="normaltextrun"/>
                <w:rFonts w:ascii="Arial" w:hAnsi="Arial" w:cs="Arial"/>
                <w:sz w:val="22"/>
                <w:szCs w:val="22"/>
              </w:rPr>
              <w:t xml:space="preserve">p </w:t>
            </w:r>
            <w:r w:rsidR="00411B5C">
              <w:rPr>
                <w:rStyle w:val="normaltextrun"/>
                <w:rFonts w:ascii="Arial" w:hAnsi="Arial" w:cs="Arial"/>
                <w:sz w:val="22"/>
                <w:szCs w:val="22"/>
              </w:rPr>
              <w:t>e.g.,</w:t>
            </w:r>
            <w:r w:rsidR="004D1C5A">
              <w:rPr>
                <w:rStyle w:val="normaltextrun"/>
                <w:rFonts w:ascii="Arial" w:hAnsi="Arial" w:cs="Arial"/>
                <w:sz w:val="22"/>
                <w:szCs w:val="22"/>
              </w:rPr>
              <w:t xml:space="preserve"> successful teacher led British Council Erasmus funded training in Valencia Easter 2022 to support </w:t>
            </w:r>
            <w:r w:rsidRPr="00AA59A1">
              <w:rPr>
                <w:rStyle w:val="normaltextrun"/>
                <w:rFonts w:ascii="Arial" w:hAnsi="Arial" w:cs="Arial"/>
                <w:sz w:val="22"/>
                <w:szCs w:val="22"/>
              </w:rPr>
              <w:t>1+2</w:t>
            </w:r>
            <w:r w:rsidR="004D1C5A">
              <w:rPr>
                <w:rStyle w:val="normaltextrun"/>
                <w:rFonts w:ascii="Arial" w:hAnsi="Arial" w:cs="Arial"/>
                <w:sz w:val="22"/>
                <w:szCs w:val="22"/>
              </w:rPr>
              <w:t xml:space="preserve"> Languages teaching and learning.</w:t>
            </w:r>
            <w:r w:rsidRPr="00AA59A1">
              <w:rPr>
                <w:rStyle w:val="eop"/>
                <w:rFonts w:ascii="Arial" w:hAnsi="Arial" w:cs="Arial"/>
                <w:sz w:val="22"/>
                <w:szCs w:val="22"/>
              </w:rPr>
              <w:t> </w:t>
            </w:r>
          </w:p>
          <w:p w14:paraId="3595EE64" w14:textId="77777777" w:rsidR="001103F5" w:rsidRPr="00311CF7" w:rsidRDefault="001103F5" w:rsidP="00497C94">
            <w:pPr>
              <w:pStyle w:val="ListParagraph"/>
              <w:numPr>
                <w:ilvl w:val="0"/>
                <w:numId w:val="17"/>
              </w:numPr>
              <w:rPr>
                <w:rFonts w:ascii="Arial" w:hAnsi="Arial" w:cs="Arial"/>
                <w:bCs/>
                <w:szCs w:val="24"/>
              </w:rPr>
            </w:pPr>
            <w:r w:rsidRPr="00311CF7">
              <w:rPr>
                <w:rFonts w:ascii="Arial" w:hAnsi="Arial" w:cs="Arial"/>
                <w:bCs/>
                <w:szCs w:val="24"/>
              </w:rPr>
              <w:t>CPD opportunities are linked to PRD and/or SQUIP.</w:t>
            </w:r>
          </w:p>
          <w:p w14:paraId="53E73C6E" w14:textId="03BC2EE3" w:rsidR="001103F5" w:rsidRPr="00E12800" w:rsidRDefault="001103F5" w:rsidP="00981B64">
            <w:pPr>
              <w:pStyle w:val="ListParagraph"/>
              <w:rPr>
                <w:rFonts w:ascii="Arial" w:hAnsi="Arial" w:cs="Arial"/>
                <w:bCs/>
                <w:color w:val="FF0000"/>
                <w:szCs w:val="24"/>
              </w:rPr>
            </w:pPr>
          </w:p>
          <w:p w14:paraId="25B2606D" w14:textId="32E47FDB" w:rsidR="00C27325" w:rsidRPr="00E12800" w:rsidRDefault="00C27325" w:rsidP="00144E0A">
            <w:pPr>
              <w:pStyle w:val="ListParagraph"/>
              <w:rPr>
                <w:color w:val="FF0000"/>
              </w:rPr>
            </w:pPr>
          </w:p>
        </w:tc>
      </w:tr>
      <w:tr w:rsidR="00C27325" w:rsidRPr="00261E59" w14:paraId="3D41A50C" w14:textId="77777777" w:rsidTr="00C44346">
        <w:trPr>
          <w:trHeight w:val="627"/>
        </w:trPr>
        <w:tc>
          <w:tcPr>
            <w:tcW w:w="9782" w:type="dxa"/>
            <w:shd w:val="clear" w:color="auto" w:fill="DEEAF6" w:themeFill="accent1" w:themeFillTint="33"/>
            <w:vAlign w:val="center"/>
          </w:tcPr>
          <w:p w14:paraId="766C2B76" w14:textId="77777777" w:rsidR="00C27325" w:rsidRDefault="00C27325" w:rsidP="00C27325">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27325" w:rsidRPr="00C44346" w:rsidRDefault="00C27325" w:rsidP="00C2732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27325" w:rsidRPr="00261E59" w14:paraId="7E6F277D" w14:textId="77777777" w:rsidTr="00C44346">
        <w:trPr>
          <w:trHeight w:val="627"/>
        </w:trPr>
        <w:tc>
          <w:tcPr>
            <w:tcW w:w="9782" w:type="dxa"/>
            <w:shd w:val="clear" w:color="auto" w:fill="auto"/>
            <w:vAlign w:val="center"/>
          </w:tcPr>
          <w:p w14:paraId="053255CE" w14:textId="4E44BF79" w:rsidR="001403D8" w:rsidRDefault="001403D8" w:rsidP="00981B64">
            <w:pPr>
              <w:pStyle w:val="ListParagraph"/>
              <w:numPr>
                <w:ilvl w:val="0"/>
                <w:numId w:val="17"/>
              </w:numPr>
              <w:rPr>
                <w:rFonts w:ascii="Arial" w:hAnsi="Arial" w:cs="Arial"/>
                <w:bCs/>
                <w:szCs w:val="24"/>
              </w:rPr>
            </w:pPr>
            <w:r>
              <w:rPr>
                <w:rFonts w:ascii="Arial" w:hAnsi="Arial" w:cs="Arial"/>
                <w:bCs/>
                <w:szCs w:val="24"/>
              </w:rPr>
              <w:t>Vision, Values and Aims Rationale developed in school 2021/22 to now be shared with parents for feedback and input.</w:t>
            </w:r>
          </w:p>
          <w:p w14:paraId="5D10887F" w14:textId="3B5B412D" w:rsidR="00981B64" w:rsidRPr="001403D8" w:rsidRDefault="00981B64" w:rsidP="00981B64">
            <w:pPr>
              <w:pStyle w:val="ListParagraph"/>
              <w:numPr>
                <w:ilvl w:val="0"/>
                <w:numId w:val="17"/>
              </w:numPr>
              <w:rPr>
                <w:rFonts w:ascii="Arial" w:hAnsi="Arial" w:cs="Arial"/>
                <w:bCs/>
                <w:szCs w:val="24"/>
              </w:rPr>
            </w:pPr>
            <w:r w:rsidRPr="001403D8">
              <w:rPr>
                <w:rFonts w:ascii="Arial" w:hAnsi="Arial" w:cs="Arial"/>
                <w:bCs/>
                <w:szCs w:val="24"/>
              </w:rPr>
              <w:t xml:space="preserve">Our Pupil Council has engaged with How good is OUR school </w:t>
            </w:r>
            <w:r w:rsidR="00DE1279" w:rsidRPr="001403D8">
              <w:rPr>
                <w:rFonts w:ascii="Arial" w:hAnsi="Arial" w:cs="Arial"/>
                <w:bCs/>
                <w:szCs w:val="24"/>
              </w:rPr>
              <w:t>to</w:t>
            </w:r>
            <w:r w:rsidRPr="001403D8">
              <w:rPr>
                <w:rFonts w:ascii="Arial" w:hAnsi="Arial" w:cs="Arial"/>
                <w:bCs/>
                <w:szCs w:val="24"/>
              </w:rPr>
              <w:t xml:space="preserve"> improve pupil voice opportunities.</w:t>
            </w:r>
            <w:r w:rsidR="008E3CBC" w:rsidRPr="001403D8">
              <w:rPr>
                <w:rFonts w:ascii="Arial" w:hAnsi="Arial" w:cs="Arial"/>
                <w:bCs/>
                <w:szCs w:val="24"/>
              </w:rPr>
              <w:t xml:space="preserve">  Further engagement to embed pupil voice in our improvement process</w:t>
            </w:r>
            <w:r w:rsidR="001403D8">
              <w:rPr>
                <w:rFonts w:ascii="Arial" w:hAnsi="Arial" w:cs="Arial"/>
                <w:bCs/>
                <w:szCs w:val="24"/>
              </w:rPr>
              <w:t xml:space="preserve"> that builds on including our younger children</w:t>
            </w:r>
            <w:r w:rsidR="008E3CBC" w:rsidRPr="001403D8">
              <w:rPr>
                <w:rFonts w:ascii="Arial" w:hAnsi="Arial" w:cs="Arial"/>
                <w:bCs/>
                <w:szCs w:val="24"/>
              </w:rPr>
              <w:t xml:space="preserve">.  </w:t>
            </w:r>
          </w:p>
          <w:p w14:paraId="1C8CB536" w14:textId="4E8856B4" w:rsidR="00981B64" w:rsidRPr="001403D8" w:rsidRDefault="00AA3E10" w:rsidP="00550854">
            <w:pPr>
              <w:pStyle w:val="ListParagraph"/>
              <w:numPr>
                <w:ilvl w:val="0"/>
                <w:numId w:val="17"/>
              </w:numPr>
              <w:rPr>
                <w:rFonts w:ascii="Arial" w:hAnsi="Arial" w:cs="Arial"/>
                <w:bCs/>
              </w:rPr>
            </w:pPr>
            <w:r w:rsidRPr="001403D8">
              <w:rPr>
                <w:rFonts w:ascii="Arial" w:hAnsi="Arial" w:cs="Arial"/>
              </w:rPr>
              <w:t>Our Parental Discussion Group, started prior to lockdown showed good potential as further method of including parents in informing leadership for change.</w:t>
            </w:r>
            <w:r w:rsidR="008E3CBC" w:rsidRPr="001403D8">
              <w:rPr>
                <w:rFonts w:ascii="Arial" w:hAnsi="Arial" w:cs="Arial"/>
              </w:rPr>
              <w:t xml:space="preserve">  Re-engagement </w:t>
            </w:r>
            <w:r w:rsidR="004D0FF0">
              <w:rPr>
                <w:rFonts w:ascii="Arial" w:hAnsi="Arial" w:cs="Arial"/>
              </w:rPr>
              <w:t xml:space="preserve">now parents can be fully integrated into activities in </w:t>
            </w:r>
            <w:r w:rsidR="007268D7">
              <w:rPr>
                <w:rFonts w:ascii="Arial" w:hAnsi="Arial" w:cs="Arial"/>
              </w:rPr>
              <w:t xml:space="preserve">the </w:t>
            </w:r>
            <w:r w:rsidR="004D0FF0">
              <w:rPr>
                <w:rFonts w:ascii="Arial" w:hAnsi="Arial" w:cs="Arial"/>
              </w:rPr>
              <w:t>school</w:t>
            </w:r>
            <w:r w:rsidR="007268D7">
              <w:rPr>
                <w:rFonts w:ascii="Arial" w:hAnsi="Arial" w:cs="Arial"/>
              </w:rPr>
              <w:t xml:space="preserve"> setting</w:t>
            </w:r>
            <w:r w:rsidR="004D0FF0">
              <w:rPr>
                <w:rFonts w:ascii="Arial" w:hAnsi="Arial" w:cs="Arial"/>
              </w:rPr>
              <w:t xml:space="preserve"> and can contribute from </w:t>
            </w:r>
            <w:r w:rsidR="007268D7">
              <w:rPr>
                <w:rFonts w:ascii="Arial" w:hAnsi="Arial" w:cs="Arial"/>
              </w:rPr>
              <w:t xml:space="preserve">a more </w:t>
            </w:r>
            <w:r w:rsidR="004D0FF0">
              <w:rPr>
                <w:rFonts w:ascii="Arial" w:hAnsi="Arial" w:cs="Arial"/>
              </w:rPr>
              <w:t>informed position.</w:t>
            </w:r>
          </w:p>
          <w:p w14:paraId="4CA2038D" w14:textId="5EE39C7E" w:rsidR="00550854" w:rsidRPr="00BF2935" w:rsidRDefault="00550854" w:rsidP="00BF2935">
            <w:pPr>
              <w:rPr>
                <w:rFonts w:ascii="Arial" w:hAnsi="Arial" w:cs="Arial"/>
                <w:bCs/>
              </w:rPr>
            </w:pP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C44346" w:rsidRPr="00DA3EA4" w14:paraId="31F4EC4B" w14:textId="77777777" w:rsidTr="00C44346">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Planning, tracking and monitoring</w:t>
            </w:r>
          </w:p>
        </w:tc>
      </w:tr>
      <w:tr w:rsidR="00C44346" w:rsidRPr="00261E59" w14:paraId="7414A9EF" w14:textId="77777777" w:rsidTr="00C44346">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68F17F84" w:rsidR="00C44346" w:rsidRPr="00103028" w:rsidRDefault="00C44346" w:rsidP="0055133B">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5B7822">
              <w:rPr>
                <w:rFonts w:ascii="Arial" w:hAnsi="Arial" w:cs="Arial"/>
                <w:b/>
                <w:color w:val="595959"/>
                <w:sz w:val="24"/>
                <w:szCs w:val="28"/>
              </w:rPr>
              <w:t xml:space="preserve">Good </w:t>
            </w:r>
          </w:p>
          <w:p w14:paraId="20F7AD0B"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(HGIOS?4/HGIOELC? 1-6 scale)</w:t>
            </w:r>
          </w:p>
          <w:p w14:paraId="34246A74" w14:textId="75970189" w:rsidR="00B52112" w:rsidRPr="00B52112" w:rsidRDefault="00B52112" w:rsidP="001103F5">
            <w:pPr>
              <w:rPr>
                <w:rFonts w:ascii="Arial" w:hAnsi="Arial" w:cs="Arial"/>
                <w:b/>
                <w:color w:val="595959"/>
              </w:rPr>
            </w:pPr>
            <w:r w:rsidRPr="00B52112">
              <w:rPr>
                <w:rFonts w:ascii="Comic Sans MS" w:hAnsi="Comic Sans MS"/>
              </w:rPr>
              <w:t>Rights Respecting Schools Articles</w:t>
            </w:r>
            <w:r>
              <w:rPr>
                <w:rFonts w:ascii="Comic Sans MS" w:hAnsi="Comic Sans MS"/>
              </w:rPr>
              <w:t xml:space="preserve"> </w:t>
            </w:r>
            <w:r w:rsidR="00336232">
              <w:rPr>
                <w:rFonts w:ascii="Comic Sans MS" w:hAnsi="Comic Sans MS"/>
              </w:rPr>
              <w:t>28, 29</w:t>
            </w:r>
            <w:r w:rsidR="00107AA2">
              <w:rPr>
                <w:rFonts w:ascii="Comic Sans MS" w:hAnsi="Comic Sans MS"/>
              </w:rPr>
              <w:t>,</w:t>
            </w:r>
            <w:r w:rsidR="00336232">
              <w:rPr>
                <w:rFonts w:ascii="Comic Sans MS" w:hAnsi="Comic Sans MS"/>
              </w:rPr>
              <w:t xml:space="preserve"> 30</w:t>
            </w:r>
            <w:r w:rsidR="00107AA2">
              <w:rPr>
                <w:rFonts w:ascii="Comic Sans MS" w:hAnsi="Comic Sans MS"/>
              </w:rPr>
              <w:t xml:space="preserve"> and 31</w:t>
            </w:r>
          </w:p>
        </w:tc>
      </w:tr>
      <w:tr w:rsidR="00C44346" w:rsidRPr="00261E59" w14:paraId="3511604F" w14:textId="77777777" w:rsidTr="00B677DA">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00C44346">
        <w:tblPrEx>
          <w:tblCellMar>
            <w:top w:w="28" w:type="dxa"/>
            <w:bottom w:w="28" w:type="dxa"/>
          </w:tblCellMar>
        </w:tblPrEx>
        <w:trPr>
          <w:trHeight w:val="627"/>
        </w:trPr>
        <w:tc>
          <w:tcPr>
            <w:tcW w:w="9782" w:type="dxa"/>
            <w:shd w:val="clear" w:color="auto" w:fill="auto"/>
            <w:vAlign w:val="center"/>
          </w:tcPr>
          <w:p w14:paraId="1E19D9C8" w14:textId="64E846D9" w:rsidR="00E27AEE" w:rsidRPr="00A1706B" w:rsidRDefault="00E27AEE" w:rsidP="00E27AEE">
            <w:pPr>
              <w:pStyle w:val="ListParagraph"/>
              <w:numPr>
                <w:ilvl w:val="0"/>
                <w:numId w:val="24"/>
              </w:numPr>
              <w:rPr>
                <w:rFonts w:ascii="Arial" w:hAnsi="Arial" w:cs="Arial"/>
                <w:bCs/>
                <w:szCs w:val="24"/>
              </w:rPr>
            </w:pPr>
            <w:r w:rsidRPr="00A1706B">
              <w:rPr>
                <w:rFonts w:ascii="Arial" w:hAnsi="Arial" w:cs="Arial"/>
                <w:bCs/>
                <w:szCs w:val="24"/>
              </w:rPr>
              <w:t xml:space="preserve">The ethos of </w:t>
            </w:r>
            <w:r w:rsidR="006C1B13" w:rsidRPr="00A1706B">
              <w:rPr>
                <w:rFonts w:ascii="Arial" w:hAnsi="Arial" w:cs="Arial"/>
                <w:bCs/>
                <w:szCs w:val="24"/>
              </w:rPr>
              <w:t xml:space="preserve">Torphins Primary School </w:t>
            </w:r>
            <w:r w:rsidRPr="00A1706B">
              <w:rPr>
                <w:rFonts w:ascii="Arial" w:hAnsi="Arial" w:cs="Arial"/>
                <w:bCs/>
                <w:szCs w:val="24"/>
              </w:rPr>
              <w:t xml:space="preserve">is warm, positive, nurturing and promotes mutually respectful relationships. Almost all </w:t>
            </w:r>
            <w:r w:rsidR="006C1B13" w:rsidRPr="00A1706B">
              <w:rPr>
                <w:rFonts w:ascii="Arial" w:hAnsi="Arial" w:cs="Arial"/>
                <w:bCs/>
                <w:szCs w:val="24"/>
              </w:rPr>
              <w:t>p</w:t>
            </w:r>
            <w:r w:rsidRPr="00A1706B">
              <w:rPr>
                <w:rFonts w:ascii="Arial" w:hAnsi="Arial" w:cs="Arial"/>
                <w:bCs/>
                <w:szCs w:val="24"/>
              </w:rPr>
              <w:t>upils engage well with learning experiences</w:t>
            </w:r>
            <w:r w:rsidR="00594E2A" w:rsidRPr="00A1706B">
              <w:rPr>
                <w:rFonts w:ascii="Arial" w:hAnsi="Arial" w:cs="Arial"/>
                <w:bCs/>
                <w:szCs w:val="24"/>
              </w:rPr>
              <w:t xml:space="preserve">, </w:t>
            </w:r>
            <w:r w:rsidRPr="00A1706B">
              <w:rPr>
                <w:rFonts w:ascii="Arial" w:hAnsi="Arial" w:cs="Arial"/>
                <w:bCs/>
                <w:szCs w:val="24"/>
              </w:rPr>
              <w:t>are eager to learn, motivated and involved.</w:t>
            </w:r>
            <w:r w:rsidR="002E2B0C" w:rsidRPr="00A1706B">
              <w:rPr>
                <w:rFonts w:ascii="Arial" w:hAnsi="Arial" w:cs="Arial"/>
                <w:bCs/>
                <w:szCs w:val="24"/>
              </w:rPr>
              <w:t xml:space="preserve">  There is a clear commitment to children’s rights and positive relationships.  </w:t>
            </w:r>
            <w:r w:rsidRPr="00A1706B">
              <w:rPr>
                <w:rFonts w:ascii="Arial" w:hAnsi="Arial" w:cs="Arial"/>
                <w:bCs/>
                <w:szCs w:val="24"/>
              </w:rPr>
              <w:t xml:space="preserve"> </w:t>
            </w:r>
          </w:p>
          <w:p w14:paraId="3E67E310" w14:textId="77777777" w:rsidR="00582E22" w:rsidRDefault="00E27AEE" w:rsidP="00B9367C">
            <w:pPr>
              <w:pStyle w:val="ListParagraph"/>
              <w:numPr>
                <w:ilvl w:val="0"/>
                <w:numId w:val="24"/>
              </w:numPr>
              <w:rPr>
                <w:rFonts w:ascii="Arial" w:hAnsi="Arial" w:cs="Arial"/>
                <w:bCs/>
                <w:szCs w:val="24"/>
              </w:rPr>
            </w:pPr>
            <w:r w:rsidRPr="00A1706B">
              <w:rPr>
                <w:rFonts w:ascii="Arial" w:hAnsi="Arial" w:cs="Arial"/>
                <w:bCs/>
                <w:szCs w:val="24"/>
              </w:rPr>
              <w:t>Pupils have opportunities to lead learning and share their ideas</w:t>
            </w:r>
            <w:r w:rsidR="00C84A34" w:rsidRPr="00A1706B">
              <w:rPr>
                <w:rFonts w:ascii="Arial" w:hAnsi="Arial" w:cs="Arial"/>
                <w:bCs/>
                <w:szCs w:val="24"/>
              </w:rPr>
              <w:t>.</w:t>
            </w:r>
          </w:p>
          <w:p w14:paraId="452A4211" w14:textId="0313667D" w:rsidR="00B174B7" w:rsidRPr="00A1706B" w:rsidRDefault="00582E22" w:rsidP="00B9367C">
            <w:pPr>
              <w:pStyle w:val="ListParagraph"/>
              <w:numPr>
                <w:ilvl w:val="0"/>
                <w:numId w:val="24"/>
              </w:numPr>
              <w:rPr>
                <w:rFonts w:ascii="Arial" w:hAnsi="Arial" w:cs="Arial"/>
                <w:bCs/>
                <w:szCs w:val="24"/>
              </w:rPr>
            </w:pPr>
            <w:r>
              <w:rPr>
                <w:rFonts w:ascii="Arial" w:hAnsi="Arial" w:cs="Arial"/>
                <w:bCs/>
                <w:szCs w:val="24"/>
              </w:rPr>
              <w:t xml:space="preserve">Pupil academic success outwith the school e.g., Banchory Rotary Primary 7 Young Speakers event, first place and a runner up place achieved.  </w:t>
            </w:r>
            <w:r w:rsidR="00B174B7" w:rsidRPr="00A1706B">
              <w:rPr>
                <w:rFonts w:ascii="Arial" w:hAnsi="Arial" w:cs="Arial"/>
                <w:bCs/>
                <w:szCs w:val="24"/>
              </w:rPr>
              <w:t xml:space="preserve">  </w:t>
            </w:r>
            <w:r w:rsidR="00E27AEE" w:rsidRPr="00A1706B">
              <w:rPr>
                <w:rFonts w:ascii="Arial" w:hAnsi="Arial" w:cs="Arial"/>
                <w:bCs/>
                <w:szCs w:val="24"/>
              </w:rPr>
              <w:t xml:space="preserve"> </w:t>
            </w:r>
          </w:p>
          <w:p w14:paraId="60C47F08" w14:textId="7C3FAE6F" w:rsidR="00E27AEE" w:rsidRPr="00A1706B" w:rsidRDefault="00B174B7" w:rsidP="00B9367C">
            <w:pPr>
              <w:pStyle w:val="ListParagraph"/>
              <w:numPr>
                <w:ilvl w:val="0"/>
                <w:numId w:val="24"/>
              </w:numPr>
              <w:rPr>
                <w:rFonts w:ascii="Arial" w:hAnsi="Arial" w:cs="Arial"/>
                <w:bCs/>
                <w:szCs w:val="24"/>
              </w:rPr>
            </w:pPr>
            <w:r w:rsidRPr="00A1706B">
              <w:rPr>
                <w:rFonts w:ascii="Arial" w:hAnsi="Arial" w:cs="Arial"/>
                <w:bCs/>
                <w:szCs w:val="24"/>
              </w:rPr>
              <w:t>The curriculum is balanced and has appropriate regard for the development of literacy, numeracy and health and well-being</w:t>
            </w:r>
            <w:r w:rsidR="00582E22">
              <w:rPr>
                <w:rFonts w:ascii="Arial" w:hAnsi="Arial" w:cs="Arial"/>
                <w:bCs/>
                <w:szCs w:val="24"/>
              </w:rPr>
              <w:t xml:space="preserve"> with most pupils making good progress.</w:t>
            </w:r>
            <w:r w:rsidRPr="00A1706B">
              <w:rPr>
                <w:rFonts w:ascii="Arial" w:hAnsi="Arial" w:cs="Arial"/>
                <w:bCs/>
                <w:szCs w:val="24"/>
              </w:rPr>
              <w:t> </w:t>
            </w:r>
          </w:p>
          <w:p w14:paraId="41641789" w14:textId="69B80D32" w:rsidR="00D93255" w:rsidRPr="00A1706B" w:rsidRDefault="00D93255" w:rsidP="00EB2C1B">
            <w:pPr>
              <w:pStyle w:val="ListParagraph"/>
              <w:numPr>
                <w:ilvl w:val="0"/>
                <w:numId w:val="24"/>
              </w:numPr>
              <w:rPr>
                <w:rFonts w:ascii="Arial" w:hAnsi="Arial" w:cs="Arial"/>
                <w:bCs/>
                <w:szCs w:val="24"/>
              </w:rPr>
            </w:pPr>
            <w:r w:rsidRPr="00A1706B">
              <w:rPr>
                <w:rFonts w:ascii="Arial" w:hAnsi="Arial" w:cs="Arial"/>
                <w:bCs/>
                <w:szCs w:val="24"/>
              </w:rPr>
              <w:t xml:space="preserve">Learning experiences are planned to match pupils needs/abilities with differentiation and challenge.  </w:t>
            </w:r>
          </w:p>
          <w:p w14:paraId="6D4A4AA4" w14:textId="1F51C569" w:rsidR="00E27AEE" w:rsidRPr="00A1706B" w:rsidRDefault="00E27AEE" w:rsidP="00E27AEE">
            <w:pPr>
              <w:pStyle w:val="ListParagraph"/>
              <w:numPr>
                <w:ilvl w:val="0"/>
                <w:numId w:val="24"/>
              </w:numPr>
              <w:rPr>
                <w:rFonts w:ascii="Arial" w:hAnsi="Arial" w:cs="Arial"/>
                <w:bCs/>
                <w:szCs w:val="24"/>
              </w:rPr>
            </w:pPr>
            <w:r w:rsidRPr="00A1706B">
              <w:rPr>
                <w:rFonts w:ascii="Arial" w:hAnsi="Arial" w:cs="Arial"/>
                <w:bCs/>
                <w:szCs w:val="24"/>
              </w:rPr>
              <w:t>Most pupils can articulate what they are learning and</w:t>
            </w:r>
            <w:r w:rsidR="00CE43AC" w:rsidRPr="00A1706B">
              <w:rPr>
                <w:rFonts w:ascii="Arial" w:hAnsi="Arial" w:cs="Arial"/>
                <w:bCs/>
                <w:szCs w:val="24"/>
              </w:rPr>
              <w:t xml:space="preserve"> identify their next steps and are enthusiastic about being</w:t>
            </w:r>
            <w:r w:rsidRPr="00A1706B">
              <w:rPr>
                <w:rFonts w:ascii="Arial" w:hAnsi="Arial" w:cs="Arial"/>
                <w:bCs/>
                <w:szCs w:val="24"/>
              </w:rPr>
              <w:t xml:space="preserve"> </w:t>
            </w:r>
            <w:r w:rsidR="00CE43AC" w:rsidRPr="00A1706B">
              <w:rPr>
                <w:rFonts w:ascii="Arial" w:hAnsi="Arial" w:cs="Arial"/>
                <w:bCs/>
                <w:szCs w:val="24"/>
              </w:rPr>
              <w:t>s</w:t>
            </w:r>
            <w:r w:rsidRPr="00A1706B">
              <w:rPr>
                <w:rFonts w:ascii="Arial" w:hAnsi="Arial" w:cs="Arial"/>
                <w:bCs/>
                <w:szCs w:val="24"/>
              </w:rPr>
              <w:t>uccessful</w:t>
            </w:r>
            <w:r w:rsidR="00CE43AC" w:rsidRPr="00A1706B">
              <w:rPr>
                <w:rFonts w:ascii="Arial" w:hAnsi="Arial" w:cs="Arial"/>
                <w:bCs/>
                <w:szCs w:val="24"/>
              </w:rPr>
              <w:t xml:space="preserve"> learners</w:t>
            </w:r>
            <w:r w:rsidRPr="00A1706B">
              <w:rPr>
                <w:rFonts w:ascii="Arial" w:hAnsi="Arial" w:cs="Arial"/>
                <w:bCs/>
                <w:szCs w:val="24"/>
              </w:rPr>
              <w:t>.</w:t>
            </w:r>
          </w:p>
          <w:p w14:paraId="69938BA9" w14:textId="52055BEC" w:rsidR="00E27AEE" w:rsidRPr="00A1706B" w:rsidRDefault="00E27AEE" w:rsidP="00E27AEE">
            <w:pPr>
              <w:pStyle w:val="ListParagraph"/>
              <w:numPr>
                <w:ilvl w:val="0"/>
                <w:numId w:val="24"/>
              </w:numPr>
              <w:rPr>
                <w:rFonts w:ascii="Arial" w:hAnsi="Arial" w:cs="Arial"/>
                <w:bCs/>
                <w:szCs w:val="24"/>
              </w:rPr>
            </w:pPr>
            <w:r w:rsidRPr="00A1706B">
              <w:rPr>
                <w:rFonts w:ascii="Arial" w:hAnsi="Arial" w:cs="Arial"/>
                <w:bCs/>
                <w:szCs w:val="24"/>
              </w:rPr>
              <w:t>Differentiation exists across all classes</w:t>
            </w:r>
            <w:r w:rsidR="00A1706B" w:rsidRPr="00A1706B">
              <w:rPr>
                <w:rFonts w:ascii="Arial" w:hAnsi="Arial" w:cs="Arial"/>
                <w:bCs/>
                <w:szCs w:val="24"/>
              </w:rPr>
              <w:t>.</w:t>
            </w:r>
            <w:r w:rsidR="00212B60" w:rsidRPr="00A1706B">
              <w:rPr>
                <w:rFonts w:ascii="Arial" w:hAnsi="Arial" w:cs="Arial"/>
                <w:bCs/>
                <w:szCs w:val="24"/>
              </w:rPr>
              <w:t xml:space="preserve">  </w:t>
            </w:r>
          </w:p>
          <w:p w14:paraId="5C61BAFE" w14:textId="57268B9A" w:rsidR="00E27AEE" w:rsidRPr="00A1706B" w:rsidRDefault="00123145" w:rsidP="00E27AEE">
            <w:pPr>
              <w:pStyle w:val="ListParagraph"/>
              <w:numPr>
                <w:ilvl w:val="0"/>
                <w:numId w:val="24"/>
              </w:numPr>
              <w:rPr>
                <w:rFonts w:ascii="Arial" w:hAnsi="Arial" w:cs="Arial"/>
                <w:bCs/>
                <w:szCs w:val="24"/>
              </w:rPr>
            </w:pPr>
            <w:r w:rsidRPr="00A1706B">
              <w:rPr>
                <w:rFonts w:ascii="Arial" w:hAnsi="Arial" w:cs="Arial"/>
                <w:bCs/>
                <w:szCs w:val="24"/>
              </w:rPr>
              <w:t>All</w:t>
            </w:r>
            <w:r w:rsidR="00E27AEE" w:rsidRPr="00A1706B">
              <w:rPr>
                <w:rFonts w:ascii="Arial" w:hAnsi="Arial" w:cs="Arial"/>
                <w:bCs/>
                <w:szCs w:val="24"/>
              </w:rPr>
              <w:t xml:space="preserve"> pupils are involved in self/peer assessment opportunities</w:t>
            </w:r>
            <w:r w:rsidRPr="00A1706B">
              <w:rPr>
                <w:rFonts w:ascii="Arial" w:hAnsi="Arial" w:cs="Arial"/>
                <w:bCs/>
                <w:szCs w:val="24"/>
              </w:rPr>
              <w:t xml:space="preserve"> appropriate to their level</w:t>
            </w:r>
            <w:r w:rsidR="008A045C" w:rsidRPr="00A1706B">
              <w:rPr>
                <w:rFonts w:ascii="Arial" w:hAnsi="Arial" w:cs="Arial"/>
                <w:bCs/>
                <w:szCs w:val="24"/>
              </w:rPr>
              <w:t xml:space="preserve"> of learning</w:t>
            </w:r>
            <w:r w:rsidR="00E27AEE" w:rsidRPr="00A1706B">
              <w:rPr>
                <w:rFonts w:ascii="Arial" w:hAnsi="Arial" w:cs="Arial"/>
                <w:bCs/>
                <w:szCs w:val="24"/>
              </w:rPr>
              <w:t>.</w:t>
            </w:r>
          </w:p>
          <w:p w14:paraId="41D230B8" w14:textId="58E22A3F" w:rsidR="00E27AEE" w:rsidRPr="00A1706B" w:rsidRDefault="00E27AEE" w:rsidP="00E27AEE">
            <w:pPr>
              <w:pStyle w:val="ListParagraph"/>
              <w:numPr>
                <w:ilvl w:val="0"/>
                <w:numId w:val="24"/>
              </w:numPr>
              <w:rPr>
                <w:rFonts w:ascii="Arial" w:hAnsi="Arial" w:cs="Arial"/>
                <w:bCs/>
                <w:szCs w:val="24"/>
              </w:rPr>
            </w:pPr>
            <w:r w:rsidRPr="00A1706B">
              <w:rPr>
                <w:rFonts w:ascii="Arial" w:hAnsi="Arial" w:cs="Arial"/>
                <w:bCs/>
                <w:szCs w:val="24"/>
              </w:rPr>
              <w:t xml:space="preserve">All pupils have regular opportunities to work individually, in pairs and in groups.  </w:t>
            </w:r>
          </w:p>
          <w:p w14:paraId="287500BB" w14:textId="77777777" w:rsidR="008A1DF5" w:rsidRPr="00A1706B" w:rsidRDefault="00E27AEE" w:rsidP="008A1DF5">
            <w:pPr>
              <w:pStyle w:val="ListParagraph"/>
              <w:numPr>
                <w:ilvl w:val="0"/>
                <w:numId w:val="24"/>
              </w:numPr>
              <w:rPr>
                <w:rFonts w:ascii="Arial" w:hAnsi="Arial" w:cs="Arial"/>
                <w:bCs/>
                <w:szCs w:val="24"/>
              </w:rPr>
            </w:pPr>
            <w:r w:rsidRPr="00A1706B">
              <w:rPr>
                <w:rFonts w:ascii="Arial" w:hAnsi="Arial" w:cs="Arial"/>
                <w:bCs/>
                <w:szCs w:val="24"/>
              </w:rPr>
              <w:t>All staff use a variety of assessment approaches to allow pupils to demonstrate their learning.</w:t>
            </w:r>
            <w:r w:rsidR="008A1DF5" w:rsidRPr="00A1706B">
              <w:rPr>
                <w:rFonts w:ascii="Arial" w:hAnsi="Arial" w:cs="Arial"/>
                <w:bCs/>
                <w:szCs w:val="24"/>
              </w:rPr>
              <w:t xml:space="preserve"> Staff have confidence in using a wide range of assessment data and are becoming increasingly confident in including standardised assessment results.  </w:t>
            </w:r>
          </w:p>
          <w:p w14:paraId="0F717889" w14:textId="4E850220" w:rsidR="00E27AEE" w:rsidRPr="003562EB" w:rsidRDefault="00E27AEE" w:rsidP="00E27AEE">
            <w:pPr>
              <w:pStyle w:val="ListParagraph"/>
              <w:numPr>
                <w:ilvl w:val="0"/>
                <w:numId w:val="24"/>
              </w:numPr>
              <w:rPr>
                <w:rFonts w:ascii="Arial" w:hAnsi="Arial" w:cs="Arial"/>
                <w:bCs/>
                <w:szCs w:val="24"/>
              </w:rPr>
            </w:pPr>
            <w:r w:rsidRPr="003562EB">
              <w:rPr>
                <w:rFonts w:ascii="Arial" w:hAnsi="Arial" w:cs="Arial"/>
                <w:bCs/>
                <w:szCs w:val="24"/>
              </w:rPr>
              <w:t>All staff know their pupils very well and identify potential barriers quickly. These are discussed with HT</w:t>
            </w:r>
            <w:r w:rsidR="00F22106" w:rsidRPr="003562EB">
              <w:rPr>
                <w:rFonts w:ascii="Arial" w:hAnsi="Arial" w:cs="Arial"/>
                <w:bCs/>
                <w:szCs w:val="24"/>
              </w:rPr>
              <w:t xml:space="preserve"> and </w:t>
            </w:r>
            <w:r w:rsidR="009829F6">
              <w:rPr>
                <w:rFonts w:ascii="Arial" w:hAnsi="Arial" w:cs="Arial"/>
                <w:bCs/>
                <w:szCs w:val="24"/>
              </w:rPr>
              <w:t>ASN teacher</w:t>
            </w:r>
            <w:r w:rsidRPr="003562EB">
              <w:rPr>
                <w:rFonts w:ascii="Arial" w:hAnsi="Arial" w:cs="Arial"/>
                <w:bCs/>
                <w:szCs w:val="24"/>
              </w:rPr>
              <w:t xml:space="preserve"> to ensure timely action is taken to reduce barriers.</w:t>
            </w:r>
            <w:r w:rsidR="00F22106" w:rsidRPr="003562EB">
              <w:rPr>
                <w:rFonts w:ascii="Arial" w:hAnsi="Arial" w:cs="Arial"/>
                <w:bCs/>
                <w:szCs w:val="24"/>
              </w:rPr>
              <w:t xml:space="preserve">  </w:t>
            </w:r>
            <w:r w:rsidR="00270E7D" w:rsidRPr="003562EB">
              <w:rPr>
                <w:rFonts w:ascii="Arial" w:hAnsi="Arial" w:cs="Arial"/>
                <w:bCs/>
                <w:szCs w:val="24"/>
              </w:rPr>
              <w:t>Advice is actively sought from supporting partners</w:t>
            </w:r>
            <w:r w:rsidRPr="003562EB">
              <w:rPr>
                <w:rFonts w:ascii="Arial" w:hAnsi="Arial" w:cs="Arial"/>
                <w:bCs/>
                <w:szCs w:val="24"/>
              </w:rPr>
              <w:t xml:space="preserve"> </w:t>
            </w:r>
            <w:r w:rsidR="0013495C" w:rsidRPr="003562EB">
              <w:rPr>
                <w:rFonts w:ascii="Arial" w:hAnsi="Arial" w:cs="Arial"/>
                <w:bCs/>
                <w:szCs w:val="24"/>
              </w:rPr>
              <w:t>e.g.,</w:t>
            </w:r>
            <w:r w:rsidR="00270E7D" w:rsidRPr="003562EB">
              <w:rPr>
                <w:rFonts w:ascii="Arial" w:hAnsi="Arial" w:cs="Arial"/>
                <w:bCs/>
                <w:szCs w:val="24"/>
              </w:rPr>
              <w:t xml:space="preserve"> Educational Psychologist, </w:t>
            </w:r>
            <w:r w:rsidR="00405C4A" w:rsidRPr="003562EB">
              <w:rPr>
                <w:rFonts w:ascii="Arial" w:hAnsi="Arial" w:cs="Arial"/>
                <w:bCs/>
                <w:szCs w:val="24"/>
              </w:rPr>
              <w:t>Social Work.</w:t>
            </w:r>
          </w:p>
          <w:p w14:paraId="55238C54" w14:textId="5E92D41B" w:rsidR="00E27AEE" w:rsidRPr="003562EB" w:rsidRDefault="003E728F" w:rsidP="00E27AEE">
            <w:pPr>
              <w:pStyle w:val="ListParagraph"/>
              <w:numPr>
                <w:ilvl w:val="0"/>
                <w:numId w:val="24"/>
              </w:numPr>
              <w:rPr>
                <w:rFonts w:ascii="Arial" w:hAnsi="Arial" w:cs="Arial"/>
                <w:bCs/>
                <w:szCs w:val="24"/>
              </w:rPr>
            </w:pPr>
            <w:r w:rsidRPr="003562EB">
              <w:rPr>
                <w:rFonts w:ascii="Arial" w:hAnsi="Arial" w:cs="Arial"/>
                <w:bCs/>
                <w:szCs w:val="24"/>
              </w:rPr>
              <w:t xml:space="preserve">Attainment Meetings with </w:t>
            </w:r>
            <w:r w:rsidR="003562EB" w:rsidRPr="003562EB">
              <w:rPr>
                <w:rFonts w:ascii="Arial" w:hAnsi="Arial" w:cs="Arial"/>
                <w:bCs/>
                <w:szCs w:val="24"/>
              </w:rPr>
              <w:t xml:space="preserve">class teachers and </w:t>
            </w:r>
            <w:r w:rsidRPr="003562EB">
              <w:rPr>
                <w:rFonts w:ascii="Arial" w:hAnsi="Arial" w:cs="Arial"/>
                <w:bCs/>
                <w:szCs w:val="24"/>
              </w:rPr>
              <w:t>SMT Nov, March and June</w:t>
            </w:r>
            <w:r w:rsidR="003562EB" w:rsidRPr="003562EB">
              <w:rPr>
                <w:rFonts w:ascii="Arial" w:hAnsi="Arial" w:cs="Arial"/>
                <w:bCs/>
                <w:szCs w:val="24"/>
              </w:rPr>
              <w:t xml:space="preserve"> tracks </w:t>
            </w:r>
            <w:r w:rsidR="00E27AEE" w:rsidRPr="003562EB">
              <w:rPr>
                <w:rFonts w:ascii="Arial" w:hAnsi="Arial" w:cs="Arial"/>
                <w:bCs/>
                <w:szCs w:val="24"/>
              </w:rPr>
              <w:t>progress in learning</w:t>
            </w:r>
            <w:r w:rsidR="003562EB" w:rsidRPr="003562EB">
              <w:rPr>
                <w:rFonts w:ascii="Arial" w:hAnsi="Arial" w:cs="Arial"/>
                <w:bCs/>
                <w:szCs w:val="24"/>
              </w:rPr>
              <w:t xml:space="preserve"> and set targets</w:t>
            </w:r>
            <w:r w:rsidR="00E27AEE" w:rsidRPr="003562EB">
              <w:rPr>
                <w:rFonts w:ascii="Arial" w:hAnsi="Arial" w:cs="Arial"/>
                <w:bCs/>
                <w:szCs w:val="24"/>
              </w:rPr>
              <w:t>.</w:t>
            </w:r>
          </w:p>
          <w:p w14:paraId="4FCB67A1" w14:textId="135E3742" w:rsidR="00E27AEE" w:rsidRPr="003562EB" w:rsidRDefault="00E27AEE" w:rsidP="00E27AEE">
            <w:pPr>
              <w:pStyle w:val="ListParagraph"/>
              <w:numPr>
                <w:ilvl w:val="0"/>
                <w:numId w:val="24"/>
              </w:numPr>
              <w:rPr>
                <w:rFonts w:ascii="Arial" w:hAnsi="Arial" w:cs="Arial"/>
                <w:bCs/>
                <w:szCs w:val="24"/>
              </w:rPr>
            </w:pPr>
            <w:r w:rsidRPr="003562EB">
              <w:rPr>
                <w:rFonts w:ascii="Arial" w:hAnsi="Arial" w:cs="Arial"/>
                <w:bCs/>
                <w:szCs w:val="24"/>
              </w:rPr>
              <w:t>Digital technology is used to support learning across all classes</w:t>
            </w:r>
            <w:r w:rsidR="00DE3483" w:rsidRPr="003562EB">
              <w:rPr>
                <w:rFonts w:ascii="Arial" w:hAnsi="Arial" w:cs="Arial"/>
                <w:bCs/>
                <w:szCs w:val="24"/>
              </w:rPr>
              <w:t xml:space="preserve">.  </w:t>
            </w:r>
            <w:r w:rsidRPr="003562EB">
              <w:rPr>
                <w:rFonts w:ascii="Arial" w:hAnsi="Arial" w:cs="Arial"/>
                <w:bCs/>
                <w:szCs w:val="24"/>
              </w:rPr>
              <w:t xml:space="preserve"> </w:t>
            </w:r>
          </w:p>
          <w:p w14:paraId="6BF66388" w14:textId="50DDFCBE" w:rsidR="001761A4" w:rsidRPr="003562EB" w:rsidRDefault="00E27AEE" w:rsidP="00B9367C">
            <w:pPr>
              <w:pStyle w:val="ListParagraph"/>
              <w:numPr>
                <w:ilvl w:val="0"/>
                <w:numId w:val="24"/>
              </w:numPr>
              <w:rPr>
                <w:rFonts w:ascii="Arial" w:hAnsi="Arial" w:cs="Arial"/>
                <w:bCs/>
                <w:szCs w:val="24"/>
              </w:rPr>
            </w:pPr>
            <w:r w:rsidRPr="003562EB">
              <w:rPr>
                <w:rFonts w:ascii="Arial" w:hAnsi="Arial" w:cs="Arial"/>
                <w:bCs/>
                <w:szCs w:val="24"/>
              </w:rPr>
              <w:t xml:space="preserve">Parents/carers and pupils share learning through the use of </w:t>
            </w:r>
            <w:r w:rsidR="00E72F18" w:rsidRPr="003562EB">
              <w:rPr>
                <w:rFonts w:ascii="Arial" w:hAnsi="Arial" w:cs="Arial"/>
                <w:bCs/>
                <w:szCs w:val="24"/>
              </w:rPr>
              <w:t xml:space="preserve">the </w:t>
            </w:r>
            <w:r w:rsidR="001761A4" w:rsidRPr="003562EB">
              <w:rPr>
                <w:rFonts w:ascii="Arial" w:hAnsi="Arial" w:cs="Arial"/>
                <w:bCs/>
                <w:szCs w:val="24"/>
              </w:rPr>
              <w:t>GLOW di</w:t>
            </w:r>
            <w:r w:rsidRPr="003562EB">
              <w:rPr>
                <w:rFonts w:ascii="Arial" w:hAnsi="Arial" w:cs="Arial"/>
                <w:bCs/>
                <w:szCs w:val="24"/>
              </w:rPr>
              <w:t>gital platform</w:t>
            </w:r>
            <w:r w:rsidR="001761A4" w:rsidRPr="003562EB">
              <w:rPr>
                <w:rFonts w:ascii="Arial" w:hAnsi="Arial" w:cs="Arial"/>
                <w:bCs/>
                <w:szCs w:val="24"/>
              </w:rPr>
              <w:t xml:space="preserve">. </w:t>
            </w:r>
          </w:p>
          <w:p w14:paraId="6C7B1932" w14:textId="1A4F7698" w:rsidR="0095262D" w:rsidRDefault="0095262D" w:rsidP="0095262D">
            <w:pPr>
              <w:pStyle w:val="ListParagraph"/>
              <w:rPr>
                <w:rFonts w:ascii="Arial" w:hAnsi="Arial" w:cs="Arial"/>
                <w:bCs/>
                <w:color w:val="FF0000"/>
              </w:rPr>
            </w:pPr>
          </w:p>
          <w:p w14:paraId="75856D00" w14:textId="1AB38A4B" w:rsidR="00582E22" w:rsidRDefault="00582E22" w:rsidP="0095262D">
            <w:pPr>
              <w:pStyle w:val="ListParagraph"/>
              <w:rPr>
                <w:rFonts w:ascii="Arial" w:hAnsi="Arial" w:cs="Arial"/>
                <w:bCs/>
                <w:color w:val="FF0000"/>
              </w:rPr>
            </w:pPr>
          </w:p>
          <w:p w14:paraId="74CD2B4C" w14:textId="77777777" w:rsidR="00582E22" w:rsidRPr="00E12800" w:rsidRDefault="00582E22" w:rsidP="0095262D">
            <w:pPr>
              <w:pStyle w:val="ListParagraph"/>
              <w:rPr>
                <w:rFonts w:ascii="Arial" w:hAnsi="Arial" w:cs="Arial"/>
                <w:bCs/>
                <w:color w:val="FF0000"/>
              </w:rPr>
            </w:pPr>
          </w:p>
          <w:p w14:paraId="76A88B11" w14:textId="2A46781F" w:rsidR="00C44346" w:rsidRPr="00E12800" w:rsidRDefault="008A1DF5" w:rsidP="0095262D">
            <w:pPr>
              <w:pStyle w:val="ListParagraph"/>
              <w:rPr>
                <w:rFonts w:ascii="Arial" w:hAnsi="Arial" w:cs="Arial"/>
                <w:b/>
                <w:color w:val="FF0000"/>
              </w:rPr>
            </w:pPr>
            <w:r w:rsidRPr="00E12800">
              <w:rPr>
                <w:rFonts w:ascii="Arial" w:hAnsi="Arial" w:cs="Arial"/>
                <w:bCs/>
                <w:color w:val="FF0000"/>
              </w:rPr>
              <w:t xml:space="preserve"> </w:t>
            </w:r>
          </w:p>
        </w:tc>
      </w:tr>
      <w:tr w:rsidR="00C44346" w:rsidRPr="00261E59" w14:paraId="5C05CE65"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00C44346">
        <w:tblPrEx>
          <w:tblCellMar>
            <w:top w:w="28" w:type="dxa"/>
            <w:bottom w:w="28" w:type="dxa"/>
          </w:tblCellMar>
        </w:tblPrEx>
        <w:trPr>
          <w:trHeight w:val="627"/>
        </w:trPr>
        <w:tc>
          <w:tcPr>
            <w:tcW w:w="9782" w:type="dxa"/>
            <w:shd w:val="clear" w:color="auto" w:fill="auto"/>
            <w:vAlign w:val="center"/>
          </w:tcPr>
          <w:p w14:paraId="40A51605" w14:textId="77777777" w:rsidR="004558EB" w:rsidRPr="002A394E" w:rsidRDefault="004558EB" w:rsidP="0095262D">
            <w:pPr>
              <w:pStyle w:val="ListParagraph"/>
              <w:numPr>
                <w:ilvl w:val="0"/>
                <w:numId w:val="26"/>
              </w:numPr>
              <w:rPr>
                <w:rFonts w:ascii="Arial" w:hAnsi="Arial" w:cs="Arial"/>
                <w:bCs/>
                <w:szCs w:val="24"/>
              </w:rPr>
            </w:pPr>
            <w:r w:rsidRPr="002A394E">
              <w:rPr>
                <w:rFonts w:ascii="Arial" w:hAnsi="Arial" w:cs="Arial"/>
                <w:bCs/>
                <w:szCs w:val="24"/>
              </w:rPr>
              <w:t xml:space="preserve">QA processes taking place throughout the school year. </w:t>
            </w:r>
          </w:p>
          <w:p w14:paraId="6EAD2F7B" w14:textId="08F6C1F3" w:rsidR="00F71ADC" w:rsidRPr="002A394E" w:rsidRDefault="00F71ADC" w:rsidP="0095262D">
            <w:pPr>
              <w:pStyle w:val="ListParagraph"/>
              <w:numPr>
                <w:ilvl w:val="0"/>
                <w:numId w:val="26"/>
              </w:numPr>
              <w:rPr>
                <w:rFonts w:ascii="Arial" w:hAnsi="Arial" w:cs="Arial"/>
                <w:bCs/>
                <w:szCs w:val="24"/>
              </w:rPr>
            </w:pPr>
            <w:r w:rsidRPr="002A394E">
              <w:rPr>
                <w:rFonts w:ascii="Arial" w:hAnsi="Arial" w:cs="Arial"/>
                <w:bCs/>
                <w:szCs w:val="24"/>
              </w:rPr>
              <w:t>Pupils have regular opportunities to engage and lead assessment through self and peer assessment approaches.</w:t>
            </w:r>
          </w:p>
          <w:p w14:paraId="0503668A" w14:textId="236D54EE" w:rsidR="00F71ADC" w:rsidRPr="002A394E" w:rsidRDefault="0013495C" w:rsidP="0095262D">
            <w:pPr>
              <w:pStyle w:val="ListParagraph"/>
              <w:numPr>
                <w:ilvl w:val="0"/>
                <w:numId w:val="26"/>
              </w:numPr>
              <w:rPr>
                <w:rFonts w:ascii="Arial" w:hAnsi="Arial" w:cs="Arial"/>
                <w:bCs/>
                <w:szCs w:val="24"/>
              </w:rPr>
            </w:pPr>
            <w:r w:rsidRPr="002A394E">
              <w:rPr>
                <w:rFonts w:ascii="Arial" w:hAnsi="Arial" w:cs="Arial"/>
                <w:bCs/>
                <w:szCs w:val="24"/>
              </w:rPr>
              <w:t>Pupils</w:t>
            </w:r>
            <w:r w:rsidR="00F71ADC" w:rsidRPr="002A394E">
              <w:rPr>
                <w:rFonts w:ascii="Arial" w:hAnsi="Arial" w:cs="Arial"/>
                <w:bCs/>
                <w:szCs w:val="24"/>
              </w:rPr>
              <w:t xml:space="preserve"> are developing th</w:t>
            </w:r>
            <w:r w:rsidR="00AA1C71" w:rsidRPr="002A394E">
              <w:rPr>
                <w:rFonts w:ascii="Arial" w:hAnsi="Arial" w:cs="Arial"/>
                <w:bCs/>
                <w:szCs w:val="24"/>
              </w:rPr>
              <w:t>ei</w:t>
            </w:r>
            <w:r w:rsidR="00F71ADC" w:rsidRPr="002A394E">
              <w:rPr>
                <w:rFonts w:ascii="Arial" w:hAnsi="Arial" w:cs="Arial"/>
                <w:bCs/>
                <w:szCs w:val="24"/>
              </w:rPr>
              <w:t>r understanding of knowledge and skills as well as their identification of strengths/next steps</w:t>
            </w:r>
            <w:r w:rsidR="0095262D" w:rsidRPr="002A394E">
              <w:rPr>
                <w:rFonts w:ascii="Arial" w:hAnsi="Arial" w:cs="Arial"/>
                <w:bCs/>
                <w:szCs w:val="24"/>
              </w:rPr>
              <w:t>.</w:t>
            </w:r>
          </w:p>
          <w:p w14:paraId="3D6D8487" w14:textId="4C35157C" w:rsidR="0095262D" w:rsidRPr="002A394E" w:rsidRDefault="0095262D" w:rsidP="0095262D">
            <w:pPr>
              <w:pStyle w:val="ListParagraph"/>
              <w:numPr>
                <w:ilvl w:val="0"/>
                <w:numId w:val="26"/>
              </w:numPr>
              <w:rPr>
                <w:rFonts w:ascii="Arial" w:hAnsi="Arial" w:cs="Arial"/>
                <w:bCs/>
                <w:szCs w:val="24"/>
              </w:rPr>
            </w:pPr>
            <w:r w:rsidRPr="002A394E">
              <w:rPr>
                <w:rFonts w:ascii="Arial" w:hAnsi="Arial" w:cs="Arial"/>
                <w:bCs/>
                <w:szCs w:val="24"/>
              </w:rPr>
              <w:t>Emotion Works embedded across the school increasing number of children becoming able to articulate feelings using Emotion Works Cogs.</w:t>
            </w:r>
          </w:p>
          <w:p w14:paraId="6E81827D" w14:textId="1DEFC360" w:rsidR="00F71ADC" w:rsidRPr="002A394E" w:rsidRDefault="00F71ADC" w:rsidP="0095262D">
            <w:pPr>
              <w:pStyle w:val="ListParagraph"/>
              <w:numPr>
                <w:ilvl w:val="0"/>
                <w:numId w:val="26"/>
              </w:numPr>
              <w:rPr>
                <w:rFonts w:ascii="Arial" w:hAnsi="Arial" w:cs="Arial"/>
                <w:bCs/>
                <w:szCs w:val="24"/>
              </w:rPr>
            </w:pPr>
            <w:r w:rsidRPr="002A394E">
              <w:rPr>
                <w:rFonts w:ascii="Arial" w:hAnsi="Arial" w:cs="Arial"/>
                <w:bCs/>
                <w:szCs w:val="24"/>
              </w:rPr>
              <w:t xml:space="preserve">Collegiate working and sharing of good practice </w:t>
            </w:r>
            <w:r w:rsidR="0061568F" w:rsidRPr="002A394E">
              <w:rPr>
                <w:rFonts w:ascii="Arial" w:hAnsi="Arial" w:cs="Arial"/>
                <w:bCs/>
                <w:szCs w:val="24"/>
              </w:rPr>
              <w:t xml:space="preserve">are integral to </w:t>
            </w:r>
            <w:r w:rsidR="001675CF" w:rsidRPr="002A394E">
              <w:rPr>
                <w:rFonts w:ascii="Arial" w:hAnsi="Arial" w:cs="Arial"/>
                <w:bCs/>
                <w:szCs w:val="24"/>
              </w:rPr>
              <w:t>the school</w:t>
            </w:r>
            <w:r w:rsidRPr="002A394E">
              <w:rPr>
                <w:rFonts w:ascii="Arial" w:hAnsi="Arial" w:cs="Arial"/>
                <w:bCs/>
                <w:szCs w:val="24"/>
              </w:rPr>
              <w:t>.</w:t>
            </w:r>
            <w:r w:rsidR="006E20D2" w:rsidRPr="002A394E">
              <w:rPr>
                <w:rFonts w:ascii="Arial" w:hAnsi="Arial" w:cs="Arial"/>
                <w:bCs/>
                <w:szCs w:val="24"/>
              </w:rPr>
              <w:t xml:space="preserve">  Professional dialogue ongoing throughout the session.</w:t>
            </w:r>
          </w:p>
          <w:p w14:paraId="04398546" w14:textId="19AA3DFE" w:rsidR="003745E3" w:rsidRPr="00060560" w:rsidRDefault="003745E3" w:rsidP="0095262D">
            <w:pPr>
              <w:pStyle w:val="ListParagraph"/>
              <w:numPr>
                <w:ilvl w:val="0"/>
                <w:numId w:val="26"/>
              </w:numPr>
              <w:rPr>
                <w:rFonts w:ascii="Arial" w:hAnsi="Arial" w:cs="Arial"/>
                <w:bCs/>
                <w:szCs w:val="24"/>
              </w:rPr>
            </w:pPr>
            <w:r w:rsidRPr="00060560">
              <w:rPr>
                <w:rFonts w:ascii="Arial" w:hAnsi="Arial" w:cs="Arial"/>
                <w:bCs/>
                <w:szCs w:val="24"/>
              </w:rPr>
              <w:t xml:space="preserve">Aberdeenshire frameworks and national benchmarks are used to inform planning and identify appropriate next steps thus ensuring progression in learning across the school. </w:t>
            </w:r>
          </w:p>
          <w:p w14:paraId="2DBA8E92" w14:textId="06EB1CD1" w:rsidR="003745E3" w:rsidRPr="00060560" w:rsidRDefault="003745E3" w:rsidP="0095262D">
            <w:pPr>
              <w:pStyle w:val="ListParagraph"/>
              <w:numPr>
                <w:ilvl w:val="0"/>
                <w:numId w:val="26"/>
              </w:numPr>
              <w:rPr>
                <w:rFonts w:ascii="Arial" w:hAnsi="Arial" w:cs="Arial"/>
                <w:bCs/>
                <w:szCs w:val="24"/>
              </w:rPr>
            </w:pPr>
            <w:r w:rsidRPr="00060560">
              <w:rPr>
                <w:rFonts w:ascii="Arial" w:hAnsi="Arial" w:cs="Arial"/>
                <w:bCs/>
                <w:szCs w:val="24"/>
              </w:rPr>
              <w:t>National benchmarks and local frameworks are used to support professional judgements made and make informed decisions on where pupils are in their learning.</w:t>
            </w:r>
            <w:r w:rsidR="00C76F95">
              <w:rPr>
                <w:rFonts w:ascii="Arial" w:hAnsi="Arial" w:cs="Arial"/>
                <w:bCs/>
                <w:szCs w:val="24"/>
              </w:rPr>
              <w:t xml:space="preserve">  Most pupils making good progress in literacy, numeracy and HWB.</w:t>
            </w:r>
            <w:r w:rsidRPr="00060560">
              <w:rPr>
                <w:rFonts w:ascii="Arial" w:hAnsi="Arial" w:cs="Arial"/>
                <w:bCs/>
                <w:szCs w:val="24"/>
              </w:rPr>
              <w:t xml:space="preserve">  </w:t>
            </w:r>
          </w:p>
          <w:p w14:paraId="0FE7F767" w14:textId="19AAA983" w:rsidR="003745E3" w:rsidRPr="00060560" w:rsidRDefault="003745E3" w:rsidP="0095262D">
            <w:pPr>
              <w:pStyle w:val="ListParagraph"/>
              <w:numPr>
                <w:ilvl w:val="0"/>
                <w:numId w:val="26"/>
              </w:numPr>
              <w:rPr>
                <w:rFonts w:ascii="Arial" w:hAnsi="Arial" w:cs="Arial"/>
                <w:bCs/>
                <w:szCs w:val="24"/>
              </w:rPr>
            </w:pPr>
            <w:r w:rsidRPr="00060560">
              <w:rPr>
                <w:rFonts w:ascii="Arial" w:hAnsi="Arial" w:cs="Arial"/>
                <w:bCs/>
                <w:szCs w:val="24"/>
              </w:rPr>
              <w:t>PEF is used to support staff to plan interventions to overcome barriers faced</w:t>
            </w:r>
            <w:r w:rsidR="00C8703A" w:rsidRPr="00060560">
              <w:rPr>
                <w:rFonts w:ascii="Arial" w:hAnsi="Arial" w:cs="Arial"/>
                <w:bCs/>
                <w:szCs w:val="24"/>
              </w:rPr>
              <w:t xml:space="preserve"> </w:t>
            </w:r>
            <w:r w:rsidRPr="00060560">
              <w:rPr>
                <w:rFonts w:ascii="Arial" w:hAnsi="Arial" w:cs="Arial"/>
                <w:bCs/>
                <w:szCs w:val="24"/>
              </w:rPr>
              <w:t>to support identified pupils</w:t>
            </w:r>
            <w:r w:rsidR="00C8703A" w:rsidRPr="00060560">
              <w:rPr>
                <w:rFonts w:ascii="Arial" w:hAnsi="Arial" w:cs="Arial"/>
                <w:bCs/>
                <w:szCs w:val="24"/>
              </w:rPr>
              <w:t xml:space="preserve"> including </w:t>
            </w:r>
            <w:r w:rsidR="0046266C" w:rsidRPr="00060560">
              <w:rPr>
                <w:rFonts w:ascii="Arial" w:hAnsi="Arial" w:cs="Arial"/>
                <w:bCs/>
                <w:szCs w:val="24"/>
              </w:rPr>
              <w:t xml:space="preserve">creating a nurture room.  </w:t>
            </w:r>
          </w:p>
          <w:p w14:paraId="3A68610C" w14:textId="3318F2E5" w:rsidR="0095262D" w:rsidRPr="00060560" w:rsidRDefault="006E20D2" w:rsidP="0095262D">
            <w:pPr>
              <w:pStyle w:val="ListParagraph"/>
              <w:numPr>
                <w:ilvl w:val="0"/>
                <w:numId w:val="26"/>
              </w:numPr>
              <w:rPr>
                <w:rFonts w:ascii="Arial" w:hAnsi="Arial" w:cs="Arial"/>
                <w:bCs/>
                <w:szCs w:val="24"/>
              </w:rPr>
            </w:pPr>
            <w:r w:rsidRPr="00060560">
              <w:rPr>
                <w:rFonts w:ascii="Arial" w:hAnsi="Arial" w:cs="Arial"/>
                <w:bCs/>
                <w:i/>
                <w:iCs/>
                <w:szCs w:val="24"/>
              </w:rPr>
              <w:t xml:space="preserve">Attainment and Tracking Meetings </w:t>
            </w:r>
            <w:r w:rsidRPr="00060560">
              <w:rPr>
                <w:rFonts w:ascii="Arial" w:hAnsi="Arial" w:cs="Arial"/>
                <w:bCs/>
                <w:szCs w:val="24"/>
              </w:rPr>
              <w:t>are held termly</w:t>
            </w:r>
            <w:r w:rsidR="0095262D" w:rsidRPr="00060560">
              <w:rPr>
                <w:rFonts w:ascii="Arial" w:hAnsi="Arial" w:cs="Arial"/>
                <w:bCs/>
                <w:szCs w:val="24"/>
              </w:rPr>
              <w:t xml:space="preserve"> and data used to inform next learning steps.  </w:t>
            </w:r>
          </w:p>
          <w:p w14:paraId="3123757F" w14:textId="0A10B0C3" w:rsidR="003745E3" w:rsidRPr="00B27F41" w:rsidRDefault="00E45D40" w:rsidP="0095262D">
            <w:pPr>
              <w:pStyle w:val="ListParagraph"/>
              <w:numPr>
                <w:ilvl w:val="0"/>
                <w:numId w:val="26"/>
              </w:numPr>
              <w:rPr>
                <w:rFonts w:ascii="Arial" w:hAnsi="Arial" w:cs="Arial"/>
                <w:bCs/>
                <w:szCs w:val="24"/>
              </w:rPr>
            </w:pPr>
            <w:r w:rsidRPr="00B27F41">
              <w:rPr>
                <w:rFonts w:ascii="Arial" w:hAnsi="Arial" w:cs="Arial"/>
                <w:bCs/>
                <w:szCs w:val="24"/>
              </w:rPr>
              <w:t xml:space="preserve">Glow is used </w:t>
            </w:r>
            <w:r w:rsidR="00FD76A9" w:rsidRPr="00B27F41">
              <w:rPr>
                <w:rFonts w:ascii="Arial" w:hAnsi="Arial" w:cs="Arial"/>
                <w:bCs/>
                <w:szCs w:val="24"/>
              </w:rPr>
              <w:t xml:space="preserve">to support learning and links to home </w:t>
            </w:r>
            <w:r w:rsidR="0013495C" w:rsidRPr="00B27F41">
              <w:rPr>
                <w:rFonts w:ascii="Arial" w:hAnsi="Arial" w:cs="Arial"/>
                <w:bCs/>
                <w:szCs w:val="24"/>
              </w:rPr>
              <w:t>e.g.,</w:t>
            </w:r>
            <w:r w:rsidR="00FD76A9" w:rsidRPr="00B27F41">
              <w:rPr>
                <w:rFonts w:ascii="Arial" w:hAnsi="Arial" w:cs="Arial"/>
                <w:bCs/>
                <w:szCs w:val="24"/>
              </w:rPr>
              <w:t xml:space="preserve"> homework.  This </w:t>
            </w:r>
            <w:r w:rsidR="009D7C13" w:rsidRPr="00B27F41">
              <w:rPr>
                <w:rFonts w:ascii="Arial" w:hAnsi="Arial" w:cs="Arial"/>
                <w:bCs/>
                <w:szCs w:val="24"/>
              </w:rPr>
              <w:t xml:space="preserve">platform was then able to be extended to facilitate remote learning during lockdown.  </w:t>
            </w:r>
          </w:p>
          <w:p w14:paraId="65CBD257" w14:textId="7F428E8E" w:rsidR="0095262D" w:rsidRPr="00E12800" w:rsidRDefault="009D7C13" w:rsidP="00A4050A">
            <w:pPr>
              <w:pStyle w:val="ListParagraph"/>
              <w:numPr>
                <w:ilvl w:val="0"/>
                <w:numId w:val="26"/>
              </w:numPr>
              <w:rPr>
                <w:rFonts w:ascii="Arial" w:hAnsi="Arial" w:cs="Arial"/>
                <w:bCs/>
                <w:color w:val="FF0000"/>
                <w:szCs w:val="24"/>
              </w:rPr>
            </w:pPr>
            <w:r w:rsidRPr="00B27F41">
              <w:rPr>
                <w:rFonts w:ascii="Arial" w:hAnsi="Arial" w:cs="Arial"/>
                <w:bCs/>
                <w:szCs w:val="24"/>
              </w:rPr>
              <w:t xml:space="preserve">Our school website is the main area for </w:t>
            </w:r>
            <w:r w:rsidR="00C07280" w:rsidRPr="00B27F41">
              <w:rPr>
                <w:rFonts w:ascii="Arial" w:hAnsi="Arial" w:cs="Arial"/>
                <w:bCs/>
                <w:szCs w:val="24"/>
              </w:rPr>
              <w:t xml:space="preserve">sharing core documents </w:t>
            </w:r>
            <w:r w:rsidR="0013495C" w:rsidRPr="00B27F41">
              <w:rPr>
                <w:rFonts w:ascii="Arial" w:hAnsi="Arial" w:cs="Arial"/>
                <w:bCs/>
                <w:szCs w:val="24"/>
              </w:rPr>
              <w:t>e.g.,</w:t>
            </w:r>
            <w:r w:rsidR="00C07280" w:rsidRPr="00B27F41">
              <w:rPr>
                <w:rFonts w:ascii="Arial" w:hAnsi="Arial" w:cs="Arial"/>
                <w:bCs/>
                <w:szCs w:val="24"/>
              </w:rPr>
              <w:t xml:space="preserve"> school rationale, Improvement Plans.</w:t>
            </w:r>
          </w:p>
        </w:tc>
      </w:tr>
      <w:tr w:rsidR="00C44346" w:rsidRPr="00261E59" w14:paraId="649F04B1" w14:textId="77777777" w:rsidTr="0055133B">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00C44346">
        <w:tblPrEx>
          <w:tblCellMar>
            <w:top w:w="28" w:type="dxa"/>
            <w:bottom w:w="28" w:type="dxa"/>
          </w:tblCellMar>
        </w:tblPrEx>
        <w:trPr>
          <w:trHeight w:val="627"/>
        </w:trPr>
        <w:tc>
          <w:tcPr>
            <w:tcW w:w="9782" w:type="dxa"/>
            <w:shd w:val="clear" w:color="auto" w:fill="auto"/>
            <w:vAlign w:val="center"/>
          </w:tcPr>
          <w:p w14:paraId="144762AF" w14:textId="4985EA46" w:rsidR="003C72C6" w:rsidRPr="006634FD" w:rsidRDefault="003C72C6" w:rsidP="003C72C6">
            <w:pPr>
              <w:pStyle w:val="ListParagraph"/>
              <w:numPr>
                <w:ilvl w:val="0"/>
                <w:numId w:val="25"/>
              </w:numPr>
              <w:rPr>
                <w:rFonts w:ascii="Arial" w:hAnsi="Arial" w:cs="Arial"/>
                <w:bCs/>
                <w:szCs w:val="24"/>
              </w:rPr>
            </w:pPr>
            <w:r w:rsidRPr="006634FD">
              <w:rPr>
                <w:rFonts w:ascii="Arial" w:hAnsi="Arial" w:cs="Arial"/>
                <w:bCs/>
                <w:szCs w:val="24"/>
              </w:rPr>
              <w:t xml:space="preserve">Continue to </w:t>
            </w:r>
            <w:r w:rsidR="00762FD4">
              <w:rPr>
                <w:rFonts w:ascii="Arial" w:hAnsi="Arial" w:cs="Arial"/>
                <w:bCs/>
                <w:szCs w:val="24"/>
              </w:rPr>
              <w:t xml:space="preserve">build on </w:t>
            </w:r>
            <w:r w:rsidRPr="006634FD">
              <w:rPr>
                <w:rFonts w:ascii="Arial" w:hAnsi="Arial" w:cs="Arial"/>
                <w:bCs/>
                <w:szCs w:val="24"/>
              </w:rPr>
              <w:t>familiaris</w:t>
            </w:r>
            <w:r w:rsidR="0007107E">
              <w:rPr>
                <w:rFonts w:ascii="Arial" w:hAnsi="Arial" w:cs="Arial"/>
                <w:bCs/>
                <w:szCs w:val="24"/>
              </w:rPr>
              <w:t>ation,</w:t>
            </w:r>
            <w:r w:rsidRPr="006634FD">
              <w:rPr>
                <w:rFonts w:ascii="Arial" w:hAnsi="Arial" w:cs="Arial"/>
                <w:bCs/>
                <w:szCs w:val="24"/>
              </w:rPr>
              <w:t xml:space="preserve"> </w:t>
            </w:r>
            <w:r w:rsidR="00762FD4">
              <w:rPr>
                <w:rFonts w:ascii="Arial" w:hAnsi="Arial" w:cs="Arial"/>
                <w:bCs/>
                <w:szCs w:val="24"/>
              </w:rPr>
              <w:t xml:space="preserve">for </w:t>
            </w:r>
            <w:r w:rsidRPr="006634FD">
              <w:rPr>
                <w:rFonts w:ascii="Arial" w:hAnsi="Arial" w:cs="Arial"/>
                <w:bCs/>
                <w:szCs w:val="24"/>
              </w:rPr>
              <w:t>all staff</w:t>
            </w:r>
            <w:r w:rsidR="0007107E">
              <w:rPr>
                <w:rFonts w:ascii="Arial" w:hAnsi="Arial" w:cs="Arial"/>
                <w:bCs/>
                <w:szCs w:val="24"/>
              </w:rPr>
              <w:t>, in robust</w:t>
            </w:r>
            <w:r w:rsidRPr="006634FD">
              <w:rPr>
                <w:rFonts w:ascii="Arial" w:hAnsi="Arial" w:cs="Arial"/>
                <w:bCs/>
                <w:szCs w:val="24"/>
              </w:rPr>
              <w:t xml:space="preserve"> interrogation of SNSA data</w:t>
            </w:r>
            <w:r w:rsidR="00762FD4">
              <w:rPr>
                <w:rFonts w:ascii="Arial" w:hAnsi="Arial" w:cs="Arial"/>
                <w:bCs/>
                <w:szCs w:val="24"/>
              </w:rPr>
              <w:t xml:space="preserve"> </w:t>
            </w:r>
            <w:r w:rsidR="0007107E">
              <w:rPr>
                <w:rFonts w:ascii="Arial" w:hAnsi="Arial" w:cs="Arial"/>
                <w:bCs/>
                <w:szCs w:val="24"/>
              </w:rPr>
              <w:t xml:space="preserve">to support </w:t>
            </w:r>
            <w:r w:rsidR="00762FD4">
              <w:rPr>
                <w:rFonts w:ascii="Arial" w:hAnsi="Arial" w:cs="Arial"/>
                <w:bCs/>
                <w:szCs w:val="24"/>
              </w:rPr>
              <w:t>the</w:t>
            </w:r>
            <w:r w:rsidR="0007107E">
              <w:rPr>
                <w:rFonts w:ascii="Arial" w:hAnsi="Arial" w:cs="Arial"/>
                <w:bCs/>
                <w:szCs w:val="24"/>
              </w:rPr>
              <w:t xml:space="preserve"> changing school </w:t>
            </w:r>
            <w:r w:rsidR="00762FD4">
              <w:rPr>
                <w:rFonts w:ascii="Arial" w:hAnsi="Arial" w:cs="Arial"/>
                <w:bCs/>
                <w:szCs w:val="24"/>
              </w:rPr>
              <w:t>team</w:t>
            </w:r>
            <w:r w:rsidR="0007107E">
              <w:rPr>
                <w:rFonts w:ascii="Arial" w:hAnsi="Arial" w:cs="Arial"/>
                <w:bCs/>
                <w:szCs w:val="24"/>
              </w:rPr>
              <w:t xml:space="preserve"> i.e., returning staff from maternity leave and career break also probationer joining team</w:t>
            </w:r>
            <w:r w:rsidR="00762FD4">
              <w:rPr>
                <w:rFonts w:ascii="Arial" w:hAnsi="Arial" w:cs="Arial"/>
                <w:bCs/>
                <w:szCs w:val="24"/>
              </w:rPr>
              <w:t xml:space="preserve">. </w:t>
            </w:r>
          </w:p>
          <w:p w14:paraId="7491526A" w14:textId="56B65851" w:rsidR="00C44346" w:rsidRPr="00F04E9D" w:rsidRDefault="00AE6766" w:rsidP="003C72C6">
            <w:pPr>
              <w:pStyle w:val="ListParagraph"/>
              <w:numPr>
                <w:ilvl w:val="0"/>
                <w:numId w:val="25"/>
              </w:numPr>
              <w:rPr>
                <w:rFonts w:ascii="Arial" w:hAnsi="Arial" w:cs="Arial"/>
                <w:b/>
                <w:color w:val="595959"/>
                <w:sz w:val="24"/>
                <w:szCs w:val="28"/>
              </w:rPr>
            </w:pPr>
            <w:r>
              <w:rPr>
                <w:rFonts w:ascii="Arial" w:hAnsi="Arial" w:cs="Arial"/>
                <w:bCs/>
                <w:szCs w:val="24"/>
              </w:rPr>
              <w:t>Learning, Teaching and Assessment improvement plan 2022/23 to c</w:t>
            </w:r>
            <w:r w:rsidR="006634FD" w:rsidRPr="006634FD">
              <w:rPr>
                <w:rFonts w:ascii="Arial" w:hAnsi="Arial" w:cs="Arial"/>
                <w:bCs/>
                <w:szCs w:val="24"/>
              </w:rPr>
              <w:t xml:space="preserve">ontinue to develop </w:t>
            </w:r>
            <w:r>
              <w:rPr>
                <w:rFonts w:ascii="Arial" w:hAnsi="Arial" w:cs="Arial"/>
                <w:bCs/>
                <w:szCs w:val="24"/>
              </w:rPr>
              <w:t xml:space="preserve">learning, teaching and </w:t>
            </w:r>
            <w:r w:rsidR="006634FD" w:rsidRPr="006634FD">
              <w:rPr>
                <w:rFonts w:ascii="Arial" w:hAnsi="Arial" w:cs="Arial"/>
                <w:bCs/>
                <w:szCs w:val="24"/>
              </w:rPr>
              <w:t>moderation</w:t>
            </w:r>
            <w:r w:rsidR="00762FD4">
              <w:rPr>
                <w:rFonts w:ascii="Arial" w:hAnsi="Arial" w:cs="Arial"/>
                <w:bCs/>
                <w:szCs w:val="24"/>
              </w:rPr>
              <w:t xml:space="preserve"> </w:t>
            </w:r>
            <w:r w:rsidR="006634FD" w:rsidRPr="006634FD">
              <w:rPr>
                <w:rFonts w:ascii="Arial" w:hAnsi="Arial" w:cs="Arial"/>
                <w:bCs/>
                <w:szCs w:val="24"/>
              </w:rPr>
              <w:t>processes</w:t>
            </w:r>
            <w:r>
              <w:rPr>
                <w:rFonts w:ascii="Arial" w:hAnsi="Arial" w:cs="Arial"/>
                <w:bCs/>
                <w:szCs w:val="24"/>
              </w:rPr>
              <w:t xml:space="preserve">.  Also extend </w:t>
            </w:r>
            <w:r w:rsidR="0096120B">
              <w:rPr>
                <w:rFonts w:ascii="Arial" w:hAnsi="Arial" w:cs="Arial"/>
                <w:bCs/>
                <w:szCs w:val="24"/>
              </w:rPr>
              <w:t xml:space="preserve">self-evaluation good </w:t>
            </w:r>
            <w:r w:rsidR="006634FD" w:rsidRPr="006634FD">
              <w:rPr>
                <w:rFonts w:ascii="Arial" w:hAnsi="Arial" w:cs="Arial"/>
                <w:bCs/>
                <w:szCs w:val="24"/>
              </w:rPr>
              <w:t>practice looking beyond the school</w:t>
            </w:r>
            <w:r w:rsidR="00412812">
              <w:rPr>
                <w:rFonts w:ascii="Arial" w:hAnsi="Arial" w:cs="Arial"/>
                <w:bCs/>
                <w:szCs w:val="24"/>
              </w:rPr>
              <w:t xml:space="preserve"> working as a cluster</w:t>
            </w:r>
            <w:r w:rsidR="006634FD" w:rsidRPr="006634FD">
              <w:rPr>
                <w:rFonts w:ascii="Arial" w:hAnsi="Arial" w:cs="Arial"/>
                <w:bCs/>
                <w:szCs w:val="24"/>
              </w:rPr>
              <w:t xml:space="preserve"> to promote effective learning and teaching going forward.</w:t>
            </w:r>
            <w:r w:rsidR="00762FD4">
              <w:rPr>
                <w:rFonts w:ascii="Arial" w:hAnsi="Arial" w:cs="Arial"/>
                <w:bCs/>
                <w:szCs w:val="24"/>
              </w:rPr>
              <w:t xml:space="preserve">  </w:t>
            </w:r>
          </w:p>
          <w:p w14:paraId="5574A300" w14:textId="7E8A32FB" w:rsidR="0095262D" w:rsidRPr="002F5C82" w:rsidRDefault="0095262D" w:rsidP="008F3368">
            <w:pPr>
              <w:pStyle w:val="ListParagraph"/>
              <w:numPr>
                <w:ilvl w:val="0"/>
                <w:numId w:val="25"/>
              </w:numPr>
              <w:rPr>
                <w:rFonts w:ascii="Arial" w:hAnsi="Arial" w:cs="Arial"/>
                <w:b/>
                <w:color w:val="595959"/>
              </w:rPr>
            </w:pPr>
            <w:r w:rsidRPr="002F5C82">
              <w:rPr>
                <w:rFonts w:ascii="Arial" w:hAnsi="Arial" w:cs="Arial"/>
                <w:bCs/>
                <w:szCs w:val="24"/>
              </w:rPr>
              <w:t>Embed the practice of proportional use of co-construction of LI/SC</w:t>
            </w:r>
            <w:r w:rsidR="00AE6766">
              <w:rPr>
                <w:rFonts w:ascii="Arial" w:hAnsi="Arial" w:cs="Arial"/>
                <w:bCs/>
                <w:szCs w:val="24"/>
              </w:rPr>
              <w:t xml:space="preserve"> </w:t>
            </w:r>
            <w:r w:rsidR="00412812">
              <w:rPr>
                <w:rFonts w:ascii="Arial" w:hAnsi="Arial" w:cs="Arial"/>
                <w:bCs/>
                <w:szCs w:val="24"/>
              </w:rPr>
              <w:t xml:space="preserve">with pupils </w:t>
            </w:r>
            <w:r w:rsidRPr="002F5C82">
              <w:rPr>
                <w:rFonts w:ascii="Arial" w:hAnsi="Arial" w:cs="Arial"/>
                <w:bCs/>
                <w:szCs w:val="24"/>
              </w:rPr>
              <w:t>to ensure there is consistency across all classes</w:t>
            </w:r>
            <w:r w:rsidR="001678A1">
              <w:rPr>
                <w:rFonts w:ascii="Arial" w:hAnsi="Arial" w:cs="Arial"/>
                <w:bCs/>
                <w:szCs w:val="24"/>
              </w:rPr>
              <w:t xml:space="preserve"> and opportunities for learner envolvement</w:t>
            </w:r>
            <w:r w:rsidRPr="002F5C82">
              <w:rPr>
                <w:rFonts w:ascii="Arial" w:hAnsi="Arial" w:cs="Arial"/>
                <w:bCs/>
                <w:szCs w:val="24"/>
              </w:rPr>
              <w:t xml:space="preserve">.  </w:t>
            </w:r>
          </w:p>
          <w:p w14:paraId="5620B27E" w14:textId="77777777" w:rsidR="0095262D" w:rsidRDefault="0095262D" w:rsidP="0095262D">
            <w:pPr>
              <w:rPr>
                <w:rFonts w:ascii="Arial" w:hAnsi="Arial" w:cs="Arial"/>
                <w:b/>
                <w:color w:val="595959"/>
              </w:rPr>
            </w:pPr>
          </w:p>
          <w:p w14:paraId="4383F568" w14:textId="7818451F" w:rsidR="0095262D" w:rsidRPr="0095262D" w:rsidRDefault="0095262D" w:rsidP="0095262D">
            <w:pPr>
              <w:rPr>
                <w:rFonts w:ascii="Arial" w:hAnsi="Arial" w:cs="Arial"/>
                <w:b/>
                <w:color w:val="595959"/>
              </w:rPr>
            </w:pPr>
          </w:p>
        </w:tc>
      </w:tr>
    </w:tbl>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55133B" w:rsidRPr="00DA3EA4" w14:paraId="44F25BF9" w14:textId="77777777" w:rsidTr="0055133B">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QI 3.1 Ensuring wellbeing, equality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0055133B">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1478C35B" w:rsidR="0055133B" w:rsidRPr="00103028" w:rsidRDefault="0055133B" w:rsidP="001103F5">
            <w:pPr>
              <w:rPr>
                <w:rFonts w:ascii="Arial" w:hAnsi="Arial" w:cs="Arial"/>
                <w:b/>
                <w:color w:val="595959"/>
                <w:sz w:val="24"/>
                <w:szCs w:val="28"/>
              </w:rPr>
            </w:pPr>
            <w:r w:rsidRPr="00103028">
              <w:rPr>
                <w:rFonts w:ascii="Arial" w:hAnsi="Arial" w:cs="Arial"/>
                <w:b/>
                <w:color w:val="595959"/>
                <w:sz w:val="24"/>
                <w:szCs w:val="28"/>
              </w:rPr>
              <w:t xml:space="preserve">Level of quality for core QI:  </w:t>
            </w:r>
            <w:r w:rsidR="00A84731">
              <w:rPr>
                <w:rFonts w:ascii="Arial" w:hAnsi="Arial" w:cs="Arial"/>
                <w:b/>
                <w:color w:val="595959"/>
                <w:sz w:val="24"/>
                <w:szCs w:val="28"/>
              </w:rPr>
              <w:t>Good</w:t>
            </w:r>
          </w:p>
          <w:p w14:paraId="4B157409"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(HGIOS?4/HGIOELC? 1-6 scale)</w:t>
            </w:r>
          </w:p>
          <w:p w14:paraId="77075134" w14:textId="569F6306" w:rsidR="00B52112" w:rsidRPr="00C73E65" w:rsidRDefault="00B52112" w:rsidP="001103F5">
            <w:pPr>
              <w:rPr>
                <w:rFonts w:ascii="Arial" w:hAnsi="Arial" w:cs="Arial"/>
                <w:b/>
                <w:color w:val="595959"/>
              </w:rPr>
            </w:pPr>
            <w:r w:rsidRPr="00C73E65">
              <w:rPr>
                <w:rFonts w:ascii="Comic Sans MS" w:hAnsi="Comic Sans MS"/>
              </w:rPr>
              <w:t>Rights Respecting Schools Articles</w:t>
            </w:r>
            <w:r w:rsidR="00481FC9">
              <w:rPr>
                <w:rFonts w:ascii="Comic Sans MS" w:hAnsi="Comic Sans MS"/>
              </w:rPr>
              <w:t xml:space="preserve"> 3, </w:t>
            </w:r>
            <w:r w:rsidR="00710446">
              <w:rPr>
                <w:rFonts w:ascii="Comic Sans MS" w:hAnsi="Comic Sans MS"/>
              </w:rPr>
              <w:t>24, 28, 29</w:t>
            </w:r>
            <w:r w:rsidR="00AF5BCB">
              <w:rPr>
                <w:rFonts w:ascii="Comic Sans MS" w:hAnsi="Comic Sans MS"/>
              </w:rPr>
              <w:t>,</w:t>
            </w:r>
            <w:r w:rsidR="00710446">
              <w:rPr>
                <w:rFonts w:ascii="Comic Sans MS" w:hAnsi="Comic Sans MS"/>
              </w:rPr>
              <w:t xml:space="preserve"> </w:t>
            </w:r>
            <w:r w:rsidR="0026121C">
              <w:rPr>
                <w:rFonts w:ascii="Comic Sans MS" w:hAnsi="Comic Sans MS"/>
              </w:rPr>
              <w:t>31</w:t>
            </w:r>
            <w:r w:rsidR="00AF5BCB">
              <w:rPr>
                <w:rFonts w:ascii="Comic Sans MS" w:hAnsi="Comic Sans MS"/>
              </w:rPr>
              <w:t xml:space="preserve"> and 39</w:t>
            </w:r>
          </w:p>
        </w:tc>
      </w:tr>
      <w:tr w:rsidR="0055133B" w:rsidRPr="00261E59" w14:paraId="2FDE97B4" w14:textId="77777777" w:rsidTr="00B677DA">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1103F5">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0055133B">
        <w:tblPrEx>
          <w:tblCellMar>
            <w:top w:w="28" w:type="dxa"/>
            <w:bottom w:w="28" w:type="dxa"/>
          </w:tblCellMar>
        </w:tblPrEx>
        <w:trPr>
          <w:trHeight w:val="627"/>
        </w:trPr>
        <w:tc>
          <w:tcPr>
            <w:tcW w:w="9782" w:type="dxa"/>
            <w:shd w:val="clear" w:color="auto" w:fill="auto"/>
            <w:vAlign w:val="center"/>
          </w:tcPr>
          <w:p w14:paraId="44A5AFD2" w14:textId="3C0AD9DA" w:rsidR="00FE0A6D" w:rsidRPr="008F68D2" w:rsidRDefault="00FE0A6D" w:rsidP="00EE084C">
            <w:pPr>
              <w:pStyle w:val="ListParagraph"/>
              <w:numPr>
                <w:ilvl w:val="0"/>
                <w:numId w:val="21"/>
              </w:numPr>
              <w:rPr>
                <w:rFonts w:ascii="Arial" w:hAnsi="Arial" w:cs="Arial"/>
                <w:bCs/>
              </w:rPr>
            </w:pPr>
            <w:r w:rsidRPr="008F68D2">
              <w:rPr>
                <w:rFonts w:ascii="Arial" w:hAnsi="Arial" w:cs="Arial"/>
                <w:bCs/>
              </w:rPr>
              <w:t xml:space="preserve">All staff at </w:t>
            </w:r>
            <w:r w:rsidR="003B6C32" w:rsidRPr="008F68D2">
              <w:rPr>
                <w:rFonts w:ascii="Arial" w:hAnsi="Arial" w:cs="Arial"/>
                <w:lang w:val="en"/>
              </w:rPr>
              <w:t xml:space="preserve">Torphins Primary School, teaching and non-teaching, </w:t>
            </w:r>
            <w:r w:rsidRPr="008F68D2">
              <w:rPr>
                <w:rFonts w:ascii="Arial" w:hAnsi="Arial" w:cs="Arial"/>
                <w:bCs/>
              </w:rPr>
              <w:t>have a very good knowledge of learners, families and their community.  A supportive ethos exists across the school for all pupils.</w:t>
            </w:r>
          </w:p>
          <w:p w14:paraId="0F3FB5C3" w14:textId="790A6425" w:rsidR="00EE084C" w:rsidRPr="008F68D2" w:rsidRDefault="00EE084C" w:rsidP="00B9367C">
            <w:pPr>
              <w:pStyle w:val="ListParagraph"/>
              <w:numPr>
                <w:ilvl w:val="0"/>
                <w:numId w:val="21"/>
              </w:numPr>
              <w:autoSpaceDE w:val="0"/>
              <w:autoSpaceDN w:val="0"/>
              <w:adjustRightInd w:val="0"/>
              <w:rPr>
                <w:rFonts w:ascii="Arial" w:hAnsi="Arial" w:cs="Arial"/>
                <w:bCs/>
              </w:rPr>
            </w:pPr>
            <w:r w:rsidRPr="008F68D2">
              <w:rPr>
                <w:rFonts w:ascii="Arial" w:hAnsi="Arial" w:cs="Arial"/>
              </w:rPr>
              <w:t>The school is supportive and caring which fosters openness, with learners able to talk about concerns and worries. Children and their parents report that they feel happy and safe at school</w:t>
            </w:r>
            <w:r w:rsidRPr="008F68D2">
              <w:rPr>
                <w:rFonts w:ascii="Comic Sans MS" w:hAnsi="Comic Sans MS" w:cs="Helvetica"/>
              </w:rPr>
              <w:t>.</w:t>
            </w:r>
          </w:p>
          <w:p w14:paraId="2356E6A1" w14:textId="779C077D" w:rsidR="00FE0A6D" w:rsidRPr="008F68D2" w:rsidRDefault="00081370" w:rsidP="00EE084C">
            <w:pPr>
              <w:pStyle w:val="ListParagraph"/>
              <w:numPr>
                <w:ilvl w:val="0"/>
                <w:numId w:val="21"/>
              </w:numPr>
              <w:rPr>
                <w:rFonts w:ascii="Arial" w:hAnsi="Arial" w:cs="Arial"/>
                <w:bCs/>
              </w:rPr>
            </w:pPr>
            <w:r w:rsidRPr="008F68D2">
              <w:rPr>
                <w:rFonts w:ascii="Arial" w:hAnsi="Arial" w:cs="Arial"/>
                <w:bCs/>
              </w:rPr>
              <w:t>We are a</w:t>
            </w:r>
            <w:r w:rsidR="00FE0A6D" w:rsidRPr="008F68D2">
              <w:rPr>
                <w:rFonts w:ascii="Arial" w:hAnsi="Arial" w:cs="Arial"/>
                <w:bCs/>
              </w:rPr>
              <w:t>ll fully committed to ensur</w:t>
            </w:r>
            <w:r w:rsidRPr="008F68D2">
              <w:rPr>
                <w:rFonts w:ascii="Arial" w:hAnsi="Arial" w:cs="Arial"/>
                <w:bCs/>
              </w:rPr>
              <w:t>ing</w:t>
            </w:r>
            <w:r w:rsidR="00FE0A6D" w:rsidRPr="008F68D2">
              <w:rPr>
                <w:rFonts w:ascii="Arial" w:hAnsi="Arial" w:cs="Arial"/>
                <w:bCs/>
              </w:rPr>
              <w:t xml:space="preserve"> everyone is treated equitably and with respect. Due to the dedication of all staff almost all pupils build very positive relationships, allowing staff to identify and support individual needs.</w:t>
            </w:r>
          </w:p>
          <w:p w14:paraId="57DA7213" w14:textId="068F4567" w:rsidR="00FE0A6D" w:rsidRPr="008F68D2" w:rsidRDefault="00081370" w:rsidP="00EE084C">
            <w:pPr>
              <w:pStyle w:val="ListParagraph"/>
              <w:numPr>
                <w:ilvl w:val="0"/>
                <w:numId w:val="21"/>
              </w:numPr>
              <w:rPr>
                <w:rFonts w:ascii="Arial" w:hAnsi="Arial" w:cs="Arial"/>
                <w:bCs/>
              </w:rPr>
            </w:pPr>
            <w:r w:rsidRPr="008F68D2">
              <w:rPr>
                <w:rFonts w:ascii="Arial" w:hAnsi="Arial" w:cs="Arial"/>
                <w:lang w:val="en"/>
              </w:rPr>
              <w:t>Torphins Primary School</w:t>
            </w:r>
            <w:r w:rsidRPr="008F68D2">
              <w:rPr>
                <w:rFonts w:ascii="Arial" w:hAnsi="Arial" w:cs="Arial"/>
                <w:bCs/>
              </w:rPr>
              <w:t xml:space="preserve"> has </w:t>
            </w:r>
            <w:r w:rsidR="00FE0A6D" w:rsidRPr="008F68D2">
              <w:rPr>
                <w:rFonts w:ascii="Arial" w:hAnsi="Arial" w:cs="Arial"/>
                <w:bCs/>
              </w:rPr>
              <w:t xml:space="preserve">developed a whole school </w:t>
            </w:r>
            <w:r w:rsidRPr="008F68D2">
              <w:rPr>
                <w:rFonts w:ascii="Arial" w:hAnsi="Arial" w:cs="Arial"/>
                <w:bCs/>
              </w:rPr>
              <w:t xml:space="preserve">policy for </w:t>
            </w:r>
            <w:r w:rsidR="00FE0A6D" w:rsidRPr="008F68D2">
              <w:rPr>
                <w:rFonts w:ascii="Arial" w:hAnsi="Arial" w:cs="Arial"/>
                <w:bCs/>
              </w:rPr>
              <w:t>promoting positive behaviour</w:t>
            </w:r>
            <w:r w:rsidR="00292B06" w:rsidRPr="008F68D2">
              <w:rPr>
                <w:rFonts w:ascii="Arial" w:hAnsi="Arial" w:cs="Arial"/>
                <w:bCs/>
              </w:rPr>
              <w:t xml:space="preserve">, which </w:t>
            </w:r>
            <w:r w:rsidR="00FE0A6D" w:rsidRPr="008F68D2">
              <w:rPr>
                <w:rFonts w:ascii="Arial" w:hAnsi="Arial" w:cs="Arial"/>
                <w:bCs/>
              </w:rPr>
              <w:t>is underpinned by the UNCRC.</w:t>
            </w:r>
            <w:r w:rsidR="00F10345" w:rsidRPr="008F68D2">
              <w:rPr>
                <w:rFonts w:ascii="Arial" w:hAnsi="Arial" w:cs="Arial"/>
                <w:bCs/>
              </w:rPr>
              <w:t xml:space="preserve">  </w:t>
            </w:r>
            <w:r w:rsidR="00DC2C0E" w:rsidRPr="008F68D2">
              <w:rPr>
                <w:rFonts w:ascii="Arial" w:hAnsi="Arial" w:cs="Arial"/>
                <w:bCs/>
              </w:rPr>
              <w:t xml:space="preserve">Ready, Respectful, Safe Behaviour Policy created in collaboration with all stakeholders.  </w:t>
            </w:r>
            <w:r w:rsidR="00292B06" w:rsidRPr="008F68D2">
              <w:rPr>
                <w:rFonts w:ascii="Arial" w:hAnsi="Arial" w:cs="Arial"/>
                <w:bCs/>
              </w:rPr>
              <w:t>There are h</w:t>
            </w:r>
            <w:r w:rsidR="00FE0A6D" w:rsidRPr="008F68D2">
              <w:rPr>
                <w:rFonts w:ascii="Arial" w:hAnsi="Arial" w:cs="Arial"/>
                <w:bCs/>
              </w:rPr>
              <w:t>igh expectations of behaviour with incidents dealt with promptly and effectively</w:t>
            </w:r>
            <w:r w:rsidR="003C6F24" w:rsidRPr="008F68D2">
              <w:rPr>
                <w:rFonts w:ascii="Arial" w:hAnsi="Arial" w:cs="Arial"/>
                <w:bCs/>
              </w:rPr>
              <w:t xml:space="preserve"> using Restorative Justice approaches</w:t>
            </w:r>
            <w:r w:rsidR="00FE0A6D" w:rsidRPr="008F68D2">
              <w:rPr>
                <w:rFonts w:ascii="Arial" w:hAnsi="Arial" w:cs="Arial"/>
                <w:bCs/>
              </w:rPr>
              <w:t xml:space="preserve">. </w:t>
            </w:r>
          </w:p>
          <w:p w14:paraId="72571698" w14:textId="7003B746" w:rsidR="00FE0A6D" w:rsidRPr="008F68D2" w:rsidRDefault="00292B06" w:rsidP="00EE084C">
            <w:pPr>
              <w:pStyle w:val="ListParagraph"/>
              <w:numPr>
                <w:ilvl w:val="0"/>
                <w:numId w:val="21"/>
              </w:numPr>
              <w:rPr>
                <w:rFonts w:ascii="Arial" w:hAnsi="Arial" w:cs="Arial"/>
                <w:bCs/>
                <w:szCs w:val="24"/>
              </w:rPr>
            </w:pPr>
            <w:r w:rsidRPr="008F68D2">
              <w:rPr>
                <w:rFonts w:ascii="Arial" w:hAnsi="Arial" w:cs="Arial"/>
                <w:lang w:val="en"/>
              </w:rPr>
              <w:t>Torphins Primary School</w:t>
            </w:r>
            <w:r w:rsidR="00FE0A6D" w:rsidRPr="008F68D2">
              <w:rPr>
                <w:rFonts w:ascii="Arial" w:hAnsi="Arial" w:cs="Arial"/>
                <w:bCs/>
                <w:szCs w:val="24"/>
              </w:rPr>
              <w:t xml:space="preserve"> staff are clear on the policies and procedures around child protection. Staff are vigilant and prompt in highlighting concerns and responding to issues</w:t>
            </w:r>
          </w:p>
          <w:p w14:paraId="120AC14E" w14:textId="06CEA38E" w:rsidR="00FE0A6D" w:rsidRPr="008F68D2" w:rsidRDefault="00FE0A6D" w:rsidP="00EE084C">
            <w:pPr>
              <w:pStyle w:val="ListParagraph"/>
              <w:numPr>
                <w:ilvl w:val="0"/>
                <w:numId w:val="21"/>
              </w:numPr>
              <w:rPr>
                <w:rFonts w:ascii="Arial" w:hAnsi="Arial" w:cs="Arial"/>
                <w:bCs/>
                <w:szCs w:val="24"/>
              </w:rPr>
            </w:pPr>
            <w:r w:rsidRPr="008F68D2">
              <w:rPr>
                <w:rFonts w:ascii="Arial" w:hAnsi="Arial" w:cs="Arial"/>
                <w:bCs/>
                <w:szCs w:val="24"/>
              </w:rPr>
              <w:t>All staff are clear on principles and processes in relation to GIRFEC.</w:t>
            </w:r>
            <w:r w:rsidR="008F68D2">
              <w:rPr>
                <w:rFonts w:ascii="Arial" w:hAnsi="Arial" w:cs="Arial"/>
                <w:bCs/>
                <w:szCs w:val="24"/>
              </w:rPr>
              <w:t xml:space="preserve">  Most </w:t>
            </w:r>
            <w:r w:rsidRPr="008F68D2">
              <w:rPr>
                <w:rFonts w:ascii="Arial" w:hAnsi="Arial" w:cs="Arial"/>
                <w:bCs/>
                <w:szCs w:val="24"/>
              </w:rPr>
              <w:t xml:space="preserve">pupils have an awareness of the wellbeing indicators and can discuss these appropriately </w:t>
            </w:r>
          </w:p>
          <w:p w14:paraId="41A67905" w14:textId="6DC6506E" w:rsidR="00FE0A6D" w:rsidRPr="00482A30" w:rsidRDefault="00FE0A6D" w:rsidP="00EE084C">
            <w:pPr>
              <w:pStyle w:val="ListParagraph"/>
              <w:numPr>
                <w:ilvl w:val="0"/>
                <w:numId w:val="21"/>
              </w:numPr>
              <w:rPr>
                <w:rFonts w:ascii="Arial" w:hAnsi="Arial" w:cs="Arial"/>
                <w:bCs/>
                <w:szCs w:val="24"/>
              </w:rPr>
            </w:pPr>
            <w:r w:rsidRPr="00482A30">
              <w:rPr>
                <w:rFonts w:ascii="Arial" w:hAnsi="Arial" w:cs="Arial"/>
                <w:bCs/>
                <w:szCs w:val="24"/>
              </w:rPr>
              <w:t xml:space="preserve">Our HWB </w:t>
            </w:r>
            <w:r w:rsidR="001237E5">
              <w:rPr>
                <w:rFonts w:ascii="Arial" w:hAnsi="Arial" w:cs="Arial"/>
                <w:bCs/>
                <w:szCs w:val="24"/>
              </w:rPr>
              <w:t>teaching and learning</w:t>
            </w:r>
            <w:r w:rsidRPr="00482A30">
              <w:rPr>
                <w:rFonts w:ascii="Arial" w:hAnsi="Arial" w:cs="Arial"/>
                <w:bCs/>
                <w:szCs w:val="24"/>
              </w:rPr>
              <w:t xml:space="preserve"> promotes a shared understanding of physical, mental and emotional wellbeing and supports learners to develop self-respect and respect for all others</w:t>
            </w:r>
          </w:p>
          <w:p w14:paraId="477FAA93" w14:textId="519B0E66" w:rsidR="00FE0A6D" w:rsidRPr="00482A30" w:rsidRDefault="00FE0A6D" w:rsidP="00EE084C">
            <w:pPr>
              <w:pStyle w:val="ListParagraph"/>
              <w:numPr>
                <w:ilvl w:val="0"/>
                <w:numId w:val="21"/>
              </w:numPr>
              <w:rPr>
                <w:rFonts w:ascii="Arial" w:hAnsi="Arial" w:cs="Arial"/>
                <w:bCs/>
                <w:szCs w:val="24"/>
              </w:rPr>
            </w:pPr>
            <w:r w:rsidRPr="00482A30">
              <w:rPr>
                <w:rFonts w:ascii="Arial" w:hAnsi="Arial" w:cs="Arial"/>
                <w:bCs/>
                <w:szCs w:val="24"/>
              </w:rPr>
              <w:t xml:space="preserve">A range of </w:t>
            </w:r>
            <w:r w:rsidR="006A7437" w:rsidRPr="00482A30">
              <w:rPr>
                <w:rFonts w:ascii="Arial" w:hAnsi="Arial" w:cs="Arial"/>
                <w:bCs/>
                <w:szCs w:val="24"/>
              </w:rPr>
              <w:t xml:space="preserve">differentiated </w:t>
            </w:r>
            <w:r w:rsidRPr="00482A30">
              <w:rPr>
                <w:rFonts w:ascii="Arial" w:hAnsi="Arial" w:cs="Arial"/>
                <w:bCs/>
                <w:szCs w:val="24"/>
              </w:rPr>
              <w:t>supports are available in all classes.</w:t>
            </w:r>
          </w:p>
          <w:p w14:paraId="5EEEC74C" w14:textId="73ED4776" w:rsidR="00FE0A6D" w:rsidRPr="00482A30" w:rsidRDefault="00FE0A6D" w:rsidP="00EE084C">
            <w:pPr>
              <w:pStyle w:val="ListParagraph"/>
              <w:numPr>
                <w:ilvl w:val="0"/>
                <w:numId w:val="21"/>
              </w:numPr>
              <w:rPr>
                <w:rFonts w:ascii="Arial" w:hAnsi="Arial" w:cs="Arial"/>
                <w:bCs/>
                <w:szCs w:val="24"/>
              </w:rPr>
            </w:pPr>
            <w:r w:rsidRPr="00482A30">
              <w:rPr>
                <w:rFonts w:ascii="Arial" w:hAnsi="Arial" w:cs="Arial"/>
                <w:bCs/>
                <w:szCs w:val="24"/>
              </w:rPr>
              <w:t>All pupils have chronologies in place</w:t>
            </w:r>
            <w:r w:rsidR="00395C35" w:rsidRPr="00482A30">
              <w:rPr>
                <w:rFonts w:ascii="Arial" w:hAnsi="Arial" w:cs="Arial"/>
                <w:bCs/>
                <w:szCs w:val="24"/>
              </w:rPr>
              <w:t xml:space="preserve"> with p</w:t>
            </w:r>
            <w:r w:rsidRPr="00482A30">
              <w:rPr>
                <w:rFonts w:ascii="Arial" w:hAnsi="Arial" w:cs="Arial"/>
                <w:bCs/>
                <w:szCs w:val="24"/>
              </w:rPr>
              <w:t xml:space="preserve">astoral notes on SEEMIS </w:t>
            </w:r>
            <w:r w:rsidR="00395C35" w:rsidRPr="00482A30">
              <w:rPr>
                <w:rFonts w:ascii="Arial" w:hAnsi="Arial" w:cs="Arial"/>
                <w:bCs/>
                <w:szCs w:val="24"/>
              </w:rPr>
              <w:t xml:space="preserve">used </w:t>
            </w:r>
            <w:r w:rsidRPr="00482A30">
              <w:rPr>
                <w:rFonts w:ascii="Arial" w:hAnsi="Arial" w:cs="Arial"/>
                <w:bCs/>
                <w:szCs w:val="24"/>
              </w:rPr>
              <w:t>to support this.  This includes a</w:t>
            </w:r>
            <w:r w:rsidR="00395C35" w:rsidRPr="00482A30">
              <w:rPr>
                <w:rFonts w:ascii="Arial" w:hAnsi="Arial" w:cs="Arial"/>
                <w:bCs/>
                <w:szCs w:val="24"/>
              </w:rPr>
              <w:t xml:space="preserve"> specific </w:t>
            </w:r>
            <w:r w:rsidRPr="00482A30">
              <w:rPr>
                <w:rFonts w:ascii="Arial" w:hAnsi="Arial" w:cs="Arial"/>
                <w:bCs/>
                <w:szCs w:val="24"/>
              </w:rPr>
              <w:t>area to record any incident of alleged bullying.</w:t>
            </w:r>
            <w:r w:rsidR="004B103B" w:rsidRPr="00482A30">
              <w:rPr>
                <w:rFonts w:ascii="Arial" w:hAnsi="Arial" w:cs="Arial"/>
                <w:bCs/>
                <w:szCs w:val="24"/>
              </w:rPr>
              <w:t xml:space="preserve">  </w:t>
            </w:r>
            <w:r w:rsidR="005879FD" w:rsidRPr="00482A30">
              <w:rPr>
                <w:rFonts w:ascii="Arial" w:hAnsi="Arial" w:cs="Arial"/>
                <w:bCs/>
                <w:szCs w:val="24"/>
              </w:rPr>
              <w:t>Potential bullying incidents is a standing order on weekly collegiate agenda.</w:t>
            </w:r>
          </w:p>
          <w:p w14:paraId="57FAAE77" w14:textId="618C6591" w:rsidR="00FE0A6D" w:rsidRPr="00482A30" w:rsidRDefault="00FE0A6D" w:rsidP="00EE084C">
            <w:pPr>
              <w:pStyle w:val="ListParagraph"/>
              <w:numPr>
                <w:ilvl w:val="0"/>
                <w:numId w:val="21"/>
              </w:numPr>
              <w:rPr>
                <w:rFonts w:ascii="Arial" w:hAnsi="Arial" w:cs="Arial"/>
                <w:bCs/>
                <w:szCs w:val="24"/>
              </w:rPr>
            </w:pPr>
            <w:r w:rsidRPr="00482A30">
              <w:rPr>
                <w:rFonts w:ascii="Arial" w:hAnsi="Arial" w:cs="Arial"/>
                <w:bCs/>
                <w:szCs w:val="24"/>
              </w:rPr>
              <w:t xml:space="preserve">Termly </w:t>
            </w:r>
            <w:r w:rsidR="00E96F2E" w:rsidRPr="00482A30">
              <w:rPr>
                <w:rFonts w:ascii="Arial" w:hAnsi="Arial" w:cs="Arial"/>
                <w:bCs/>
                <w:szCs w:val="24"/>
              </w:rPr>
              <w:t>Assessment and Attainment</w:t>
            </w:r>
            <w:r w:rsidRPr="00482A30">
              <w:rPr>
                <w:rFonts w:ascii="Arial" w:hAnsi="Arial" w:cs="Arial"/>
                <w:bCs/>
                <w:szCs w:val="24"/>
              </w:rPr>
              <w:t xml:space="preserve"> meetings with a member of the SLT and individual class teachers have a focus on </w:t>
            </w:r>
            <w:r w:rsidR="00E96F2E" w:rsidRPr="00482A30">
              <w:rPr>
                <w:rFonts w:ascii="Arial" w:hAnsi="Arial" w:cs="Arial"/>
                <w:bCs/>
                <w:szCs w:val="24"/>
              </w:rPr>
              <w:t xml:space="preserve">tracking </w:t>
            </w:r>
            <w:r w:rsidRPr="00482A30">
              <w:rPr>
                <w:rFonts w:ascii="Arial" w:hAnsi="Arial" w:cs="Arial"/>
                <w:bCs/>
                <w:szCs w:val="24"/>
              </w:rPr>
              <w:t xml:space="preserve">pupils’ needs and discussion </w:t>
            </w:r>
            <w:r w:rsidR="00A4536B" w:rsidRPr="00482A30">
              <w:rPr>
                <w:rFonts w:ascii="Arial" w:hAnsi="Arial" w:cs="Arial"/>
                <w:bCs/>
                <w:szCs w:val="24"/>
              </w:rPr>
              <w:t xml:space="preserve">including HWB </w:t>
            </w:r>
            <w:r w:rsidRPr="00482A30">
              <w:rPr>
                <w:rFonts w:ascii="Arial" w:hAnsi="Arial" w:cs="Arial"/>
                <w:bCs/>
                <w:szCs w:val="24"/>
              </w:rPr>
              <w:t>re targeted interventions.  This supports the deployment of staff including Pupil Support Assistants (PSA) and AS</w:t>
            </w:r>
            <w:r w:rsidR="00482A30">
              <w:rPr>
                <w:rFonts w:ascii="Arial" w:hAnsi="Arial" w:cs="Arial"/>
                <w:bCs/>
                <w:szCs w:val="24"/>
              </w:rPr>
              <w:t>N</w:t>
            </w:r>
            <w:r w:rsidRPr="00482A30">
              <w:rPr>
                <w:rFonts w:ascii="Arial" w:hAnsi="Arial" w:cs="Arial"/>
                <w:bCs/>
                <w:szCs w:val="24"/>
              </w:rPr>
              <w:t xml:space="preserve"> </w:t>
            </w:r>
            <w:r w:rsidR="008D6003">
              <w:rPr>
                <w:rFonts w:ascii="Arial" w:hAnsi="Arial" w:cs="Arial"/>
                <w:bCs/>
                <w:szCs w:val="24"/>
              </w:rPr>
              <w:t>t</w:t>
            </w:r>
            <w:r w:rsidR="00842480">
              <w:rPr>
                <w:rFonts w:ascii="Arial" w:hAnsi="Arial" w:cs="Arial"/>
                <w:bCs/>
                <w:szCs w:val="24"/>
              </w:rPr>
              <w:t>eacher</w:t>
            </w:r>
            <w:r w:rsidRPr="00482A30">
              <w:rPr>
                <w:rFonts w:ascii="Arial" w:hAnsi="Arial" w:cs="Arial"/>
                <w:bCs/>
                <w:szCs w:val="24"/>
              </w:rPr>
              <w:t xml:space="preserve">. </w:t>
            </w:r>
          </w:p>
          <w:p w14:paraId="4703EC43" w14:textId="4FF94FC0" w:rsidR="00FE0A6D" w:rsidRPr="00482A30" w:rsidRDefault="00FE0A6D" w:rsidP="00EE084C">
            <w:pPr>
              <w:pStyle w:val="ListParagraph"/>
              <w:numPr>
                <w:ilvl w:val="0"/>
                <w:numId w:val="21"/>
              </w:numPr>
              <w:rPr>
                <w:rFonts w:ascii="Arial" w:hAnsi="Arial" w:cs="Arial"/>
                <w:bCs/>
                <w:szCs w:val="24"/>
              </w:rPr>
            </w:pPr>
            <w:r w:rsidRPr="00482A30">
              <w:rPr>
                <w:rFonts w:ascii="Arial" w:hAnsi="Arial" w:cs="Arial"/>
                <w:bCs/>
                <w:szCs w:val="24"/>
              </w:rPr>
              <w:t xml:space="preserve">Class teachers work closely with </w:t>
            </w:r>
            <w:r w:rsidR="00E96F2E" w:rsidRPr="00482A30">
              <w:rPr>
                <w:rFonts w:ascii="Arial" w:hAnsi="Arial" w:cs="Arial"/>
                <w:bCs/>
                <w:szCs w:val="24"/>
              </w:rPr>
              <w:t xml:space="preserve">the </w:t>
            </w:r>
            <w:r w:rsidRPr="00482A30">
              <w:rPr>
                <w:rFonts w:ascii="Arial" w:hAnsi="Arial" w:cs="Arial"/>
                <w:bCs/>
                <w:szCs w:val="24"/>
              </w:rPr>
              <w:t>AS</w:t>
            </w:r>
            <w:r w:rsidR="00482A30" w:rsidRPr="00482A30">
              <w:rPr>
                <w:rFonts w:ascii="Arial" w:hAnsi="Arial" w:cs="Arial"/>
                <w:bCs/>
                <w:szCs w:val="24"/>
              </w:rPr>
              <w:t xml:space="preserve">N </w:t>
            </w:r>
            <w:r w:rsidRPr="00482A30">
              <w:rPr>
                <w:rFonts w:ascii="Arial" w:hAnsi="Arial" w:cs="Arial"/>
                <w:bCs/>
                <w:szCs w:val="24"/>
              </w:rPr>
              <w:t>teacher to plan targeted interventions.</w:t>
            </w:r>
            <w:r w:rsidR="00E96F2E" w:rsidRPr="00482A30">
              <w:rPr>
                <w:rFonts w:ascii="Arial" w:hAnsi="Arial" w:cs="Arial"/>
                <w:bCs/>
                <w:szCs w:val="24"/>
              </w:rPr>
              <w:t xml:space="preserve"> Our</w:t>
            </w:r>
            <w:r w:rsidRPr="00482A30">
              <w:rPr>
                <w:rFonts w:ascii="Arial" w:hAnsi="Arial" w:cs="Arial"/>
                <w:bCs/>
                <w:szCs w:val="24"/>
              </w:rPr>
              <w:t xml:space="preserve"> AS</w:t>
            </w:r>
            <w:r w:rsidR="00482A30" w:rsidRPr="00482A30">
              <w:rPr>
                <w:rFonts w:ascii="Arial" w:hAnsi="Arial" w:cs="Arial"/>
                <w:bCs/>
                <w:szCs w:val="24"/>
              </w:rPr>
              <w:t>N</w:t>
            </w:r>
            <w:r w:rsidRPr="00482A30">
              <w:rPr>
                <w:rFonts w:ascii="Arial" w:hAnsi="Arial" w:cs="Arial"/>
                <w:bCs/>
                <w:szCs w:val="24"/>
              </w:rPr>
              <w:t xml:space="preserve"> teacher offers learning and teaching support, co-operative teaching, consultation, direct </w:t>
            </w:r>
            <w:r w:rsidR="00C232DA" w:rsidRPr="00482A30">
              <w:rPr>
                <w:rFonts w:ascii="Arial" w:hAnsi="Arial" w:cs="Arial"/>
                <w:bCs/>
                <w:szCs w:val="24"/>
              </w:rPr>
              <w:t>intervention</w:t>
            </w:r>
            <w:r w:rsidRPr="00482A30">
              <w:rPr>
                <w:rFonts w:ascii="Arial" w:hAnsi="Arial" w:cs="Arial"/>
                <w:bCs/>
                <w:szCs w:val="24"/>
              </w:rPr>
              <w:t xml:space="preserve"> and professional development. </w:t>
            </w:r>
            <w:r w:rsidR="00E96F2E" w:rsidRPr="00482A30">
              <w:rPr>
                <w:rFonts w:ascii="Arial" w:hAnsi="Arial" w:cs="Arial"/>
                <w:bCs/>
                <w:szCs w:val="24"/>
              </w:rPr>
              <w:t xml:space="preserve">Our </w:t>
            </w:r>
            <w:r w:rsidRPr="00482A30">
              <w:rPr>
                <w:rFonts w:ascii="Arial" w:hAnsi="Arial" w:cs="Arial"/>
                <w:bCs/>
                <w:szCs w:val="24"/>
              </w:rPr>
              <w:t>AS</w:t>
            </w:r>
            <w:r w:rsidR="00482A30" w:rsidRPr="00482A30">
              <w:rPr>
                <w:rFonts w:ascii="Arial" w:hAnsi="Arial" w:cs="Arial"/>
                <w:bCs/>
                <w:szCs w:val="24"/>
              </w:rPr>
              <w:t>N</w:t>
            </w:r>
            <w:r w:rsidRPr="00482A30">
              <w:rPr>
                <w:rFonts w:ascii="Arial" w:hAnsi="Arial" w:cs="Arial"/>
                <w:bCs/>
                <w:szCs w:val="24"/>
              </w:rPr>
              <w:t xml:space="preserve"> teacher has good relationships with families and outside agencies and is pro-active in addressing next steps.  </w:t>
            </w:r>
          </w:p>
          <w:p w14:paraId="096EA4DE" w14:textId="1CF032F7" w:rsidR="00EE1A23" w:rsidRPr="00E12800" w:rsidRDefault="00FE0A6D" w:rsidP="00EE084C">
            <w:pPr>
              <w:pStyle w:val="ListParagraph"/>
              <w:numPr>
                <w:ilvl w:val="0"/>
                <w:numId w:val="21"/>
              </w:numPr>
              <w:rPr>
                <w:color w:val="FF0000"/>
              </w:rPr>
            </w:pPr>
            <w:r w:rsidRPr="00482A30">
              <w:rPr>
                <w:rFonts w:ascii="Arial" w:hAnsi="Arial" w:cs="Arial"/>
                <w:bCs/>
                <w:szCs w:val="24"/>
              </w:rPr>
              <w:t xml:space="preserve">Transition programmes and activities are in place for Early Years/Primary/Secondary to ensure the well-being of pupils. </w:t>
            </w:r>
          </w:p>
        </w:tc>
      </w:tr>
      <w:tr w:rsidR="0055133B" w:rsidRPr="00261E59" w14:paraId="31A13DDC"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0055133B">
        <w:tblPrEx>
          <w:tblCellMar>
            <w:top w:w="28" w:type="dxa"/>
            <w:bottom w:w="28" w:type="dxa"/>
          </w:tblCellMar>
        </w:tblPrEx>
        <w:trPr>
          <w:trHeight w:val="627"/>
        </w:trPr>
        <w:tc>
          <w:tcPr>
            <w:tcW w:w="9782" w:type="dxa"/>
            <w:shd w:val="clear" w:color="auto" w:fill="auto"/>
            <w:vAlign w:val="center"/>
          </w:tcPr>
          <w:p w14:paraId="504BDCC5" w14:textId="634AF3F1" w:rsidR="006A70C3" w:rsidRPr="00453997" w:rsidRDefault="006A70C3" w:rsidP="00067499">
            <w:pPr>
              <w:pStyle w:val="ListParagraph"/>
              <w:numPr>
                <w:ilvl w:val="0"/>
                <w:numId w:val="22"/>
              </w:numPr>
              <w:rPr>
                <w:rFonts w:ascii="Arial" w:hAnsi="Arial" w:cs="Arial"/>
                <w:bCs/>
                <w:szCs w:val="24"/>
              </w:rPr>
            </w:pPr>
            <w:r w:rsidRPr="00453997">
              <w:rPr>
                <w:rFonts w:ascii="Arial" w:hAnsi="Arial" w:cs="Arial"/>
                <w:bCs/>
                <w:szCs w:val="24"/>
              </w:rPr>
              <w:t xml:space="preserve">Shared expectations in place across the school.  Positive, supportive ethos throughout the school. The school promote the </w:t>
            </w:r>
            <w:r w:rsidR="00F01824" w:rsidRPr="00453997">
              <w:rPr>
                <w:rFonts w:ascii="Arial" w:hAnsi="Arial" w:cs="Arial"/>
                <w:bCs/>
                <w:szCs w:val="24"/>
              </w:rPr>
              <w:t>R</w:t>
            </w:r>
            <w:r w:rsidRPr="00453997">
              <w:rPr>
                <w:rFonts w:ascii="Arial" w:hAnsi="Arial" w:cs="Arial"/>
                <w:bCs/>
                <w:szCs w:val="24"/>
              </w:rPr>
              <w:t xml:space="preserve">ights </w:t>
            </w:r>
            <w:r w:rsidR="00F01824" w:rsidRPr="00453997">
              <w:rPr>
                <w:rFonts w:ascii="Arial" w:hAnsi="Arial" w:cs="Arial"/>
                <w:bCs/>
                <w:szCs w:val="24"/>
              </w:rPr>
              <w:t>R</w:t>
            </w:r>
            <w:r w:rsidRPr="00453997">
              <w:rPr>
                <w:rFonts w:ascii="Arial" w:hAnsi="Arial" w:cs="Arial"/>
                <w:bCs/>
                <w:szCs w:val="24"/>
              </w:rPr>
              <w:t xml:space="preserve">especting </w:t>
            </w:r>
            <w:r w:rsidR="00F01824" w:rsidRPr="00453997">
              <w:rPr>
                <w:rFonts w:ascii="Arial" w:hAnsi="Arial" w:cs="Arial"/>
                <w:bCs/>
                <w:szCs w:val="24"/>
              </w:rPr>
              <w:t xml:space="preserve">Schools </w:t>
            </w:r>
            <w:r w:rsidRPr="00453997">
              <w:rPr>
                <w:rFonts w:ascii="Arial" w:hAnsi="Arial" w:cs="Arial"/>
                <w:bCs/>
                <w:szCs w:val="24"/>
              </w:rPr>
              <w:t>award work</w:t>
            </w:r>
            <w:r w:rsidR="00146B51" w:rsidRPr="00453997">
              <w:rPr>
                <w:rFonts w:ascii="Arial" w:hAnsi="Arial" w:cs="Arial"/>
                <w:bCs/>
                <w:szCs w:val="24"/>
              </w:rPr>
              <w:t xml:space="preserve"> through the Pupil Council and </w:t>
            </w:r>
            <w:r w:rsidR="0013495C" w:rsidRPr="00453997">
              <w:rPr>
                <w:rFonts w:ascii="Arial" w:hAnsi="Arial" w:cs="Arial"/>
                <w:bCs/>
                <w:szCs w:val="24"/>
              </w:rPr>
              <w:t>classroom-based</w:t>
            </w:r>
            <w:r w:rsidR="00146B51" w:rsidRPr="00453997">
              <w:rPr>
                <w:rFonts w:ascii="Arial" w:hAnsi="Arial" w:cs="Arial"/>
                <w:bCs/>
                <w:szCs w:val="24"/>
              </w:rPr>
              <w:t xml:space="preserve"> activities.</w:t>
            </w:r>
          </w:p>
          <w:p w14:paraId="6981156F" w14:textId="17C678D7" w:rsidR="00AB447F" w:rsidRPr="00453997" w:rsidRDefault="00AB447F" w:rsidP="00067499">
            <w:pPr>
              <w:pStyle w:val="ListParagraph"/>
              <w:numPr>
                <w:ilvl w:val="0"/>
                <w:numId w:val="22"/>
              </w:numPr>
              <w:rPr>
                <w:rFonts w:ascii="Arial" w:hAnsi="Arial" w:cs="Arial"/>
                <w:bCs/>
                <w:szCs w:val="24"/>
              </w:rPr>
            </w:pPr>
            <w:r w:rsidRPr="00453997">
              <w:rPr>
                <w:rFonts w:ascii="Arial" w:hAnsi="Arial" w:cs="Arial"/>
                <w:bCs/>
                <w:szCs w:val="24"/>
              </w:rPr>
              <w:t xml:space="preserve">School Improvement Planning focused on developing approaches and incorporate more opportunities to develop mental wellbeing including the use of Emotion Works and SCARF.  PEF funding used to support this.  </w:t>
            </w:r>
          </w:p>
          <w:p w14:paraId="5FBFB16B" w14:textId="4E6F30FB" w:rsidR="00067499" w:rsidRPr="00790E5C" w:rsidRDefault="0013495C" w:rsidP="00067499">
            <w:pPr>
              <w:pStyle w:val="ListParagraph"/>
              <w:numPr>
                <w:ilvl w:val="0"/>
                <w:numId w:val="22"/>
              </w:numPr>
              <w:rPr>
                <w:rFonts w:ascii="Arial" w:hAnsi="Arial" w:cs="Arial"/>
                <w:bCs/>
                <w:szCs w:val="24"/>
              </w:rPr>
            </w:pPr>
            <w:r w:rsidRPr="00790E5C">
              <w:rPr>
                <w:rFonts w:ascii="Arial" w:hAnsi="Arial" w:cs="Arial"/>
                <w:bCs/>
                <w:szCs w:val="24"/>
              </w:rPr>
              <w:t>The Alexander W. Davie Trust</w:t>
            </w:r>
            <w:r w:rsidR="00067499" w:rsidRPr="00790E5C">
              <w:rPr>
                <w:rFonts w:ascii="Arial" w:hAnsi="Arial" w:cs="Arial"/>
                <w:bCs/>
                <w:szCs w:val="24"/>
              </w:rPr>
              <w:t xml:space="preserve"> is a local charity which supports educational needs, which is promoted regularly to parents</w:t>
            </w:r>
            <w:r w:rsidR="00790E5C" w:rsidRPr="00790E5C">
              <w:rPr>
                <w:rFonts w:ascii="Arial" w:hAnsi="Arial" w:cs="Arial"/>
                <w:bCs/>
                <w:szCs w:val="24"/>
              </w:rPr>
              <w:t xml:space="preserve">.  </w:t>
            </w:r>
            <w:r w:rsidR="00067499" w:rsidRPr="00790E5C">
              <w:rPr>
                <w:rFonts w:ascii="Arial" w:hAnsi="Arial" w:cs="Arial"/>
                <w:bCs/>
                <w:szCs w:val="24"/>
              </w:rPr>
              <w:t xml:space="preserve">   </w:t>
            </w:r>
          </w:p>
          <w:p w14:paraId="50A91FF1" w14:textId="35BF9CF7" w:rsidR="00067499" w:rsidRPr="00A40663" w:rsidRDefault="00067499" w:rsidP="00067499">
            <w:pPr>
              <w:pStyle w:val="ListParagraph"/>
              <w:numPr>
                <w:ilvl w:val="0"/>
                <w:numId w:val="22"/>
              </w:numPr>
              <w:rPr>
                <w:rFonts w:ascii="Arial" w:hAnsi="Arial" w:cs="Arial"/>
                <w:bCs/>
                <w:szCs w:val="24"/>
              </w:rPr>
            </w:pPr>
            <w:r w:rsidRPr="00A40663">
              <w:rPr>
                <w:rFonts w:ascii="Arial" w:hAnsi="Arial" w:cs="Arial"/>
                <w:bCs/>
                <w:szCs w:val="24"/>
              </w:rPr>
              <w:t xml:space="preserve">PEF utilised to provide PSA </w:t>
            </w:r>
            <w:r w:rsidR="00924B45" w:rsidRPr="00A40663">
              <w:rPr>
                <w:rFonts w:ascii="Arial" w:hAnsi="Arial" w:cs="Arial"/>
                <w:bCs/>
                <w:szCs w:val="24"/>
              </w:rPr>
              <w:t xml:space="preserve">and teacher </w:t>
            </w:r>
            <w:r w:rsidRPr="00A40663">
              <w:rPr>
                <w:rFonts w:ascii="Arial" w:hAnsi="Arial" w:cs="Arial"/>
                <w:bCs/>
                <w:szCs w:val="24"/>
              </w:rPr>
              <w:t>support for identified pupils to support wellbeing, equity and inclusion</w:t>
            </w:r>
            <w:r w:rsidR="00A40663" w:rsidRPr="00A40663">
              <w:rPr>
                <w:rFonts w:ascii="Arial" w:hAnsi="Arial" w:cs="Arial"/>
                <w:bCs/>
                <w:szCs w:val="24"/>
              </w:rPr>
              <w:t>.</w:t>
            </w:r>
          </w:p>
          <w:p w14:paraId="37A80EE3" w14:textId="4D94AF5B" w:rsidR="00914270" w:rsidRPr="00DC3150" w:rsidRDefault="00914270" w:rsidP="00067499">
            <w:pPr>
              <w:pStyle w:val="ListParagraph"/>
              <w:numPr>
                <w:ilvl w:val="0"/>
                <w:numId w:val="22"/>
              </w:numPr>
              <w:autoSpaceDE w:val="0"/>
              <w:autoSpaceDN w:val="0"/>
              <w:adjustRightInd w:val="0"/>
              <w:rPr>
                <w:rFonts w:ascii="Arial" w:hAnsi="Arial" w:cs="Arial"/>
                <w:bCs/>
                <w:szCs w:val="24"/>
              </w:rPr>
            </w:pPr>
            <w:r w:rsidRPr="00DC3150">
              <w:rPr>
                <w:rFonts w:ascii="Arial" w:hAnsi="Arial" w:cs="Arial"/>
              </w:rPr>
              <w:t>Attendance is high and there are no interventions required by the school.</w:t>
            </w:r>
          </w:p>
          <w:p w14:paraId="09614AE2" w14:textId="53A5C535" w:rsidR="006A70C3" w:rsidRPr="00DC3150" w:rsidRDefault="006A70C3" w:rsidP="00067499">
            <w:pPr>
              <w:pStyle w:val="ListParagraph"/>
              <w:numPr>
                <w:ilvl w:val="0"/>
                <w:numId w:val="22"/>
              </w:numPr>
              <w:rPr>
                <w:rFonts w:ascii="Arial" w:hAnsi="Arial" w:cs="Arial"/>
                <w:bCs/>
                <w:szCs w:val="24"/>
              </w:rPr>
            </w:pPr>
            <w:r w:rsidRPr="00DC3150">
              <w:rPr>
                <w:rFonts w:ascii="Arial" w:hAnsi="Arial" w:cs="Arial"/>
                <w:bCs/>
                <w:szCs w:val="24"/>
              </w:rPr>
              <w:t xml:space="preserve">An </w:t>
            </w:r>
            <w:r w:rsidR="00C33753" w:rsidRPr="00DC3150">
              <w:rPr>
                <w:rFonts w:ascii="Arial" w:hAnsi="Arial" w:cs="Arial"/>
                <w:bCs/>
                <w:szCs w:val="24"/>
              </w:rPr>
              <w:t>“</w:t>
            </w:r>
            <w:r w:rsidRPr="00DC3150">
              <w:rPr>
                <w:rFonts w:ascii="Arial" w:hAnsi="Arial" w:cs="Arial"/>
                <w:bCs/>
                <w:szCs w:val="24"/>
              </w:rPr>
              <w:t>open-doo</w:t>
            </w:r>
            <w:r w:rsidR="00C33753" w:rsidRPr="00DC3150">
              <w:rPr>
                <w:rFonts w:ascii="Arial" w:hAnsi="Arial" w:cs="Arial"/>
                <w:bCs/>
                <w:szCs w:val="24"/>
              </w:rPr>
              <w:t>r”</w:t>
            </w:r>
            <w:r w:rsidRPr="00DC3150">
              <w:rPr>
                <w:rFonts w:ascii="Arial" w:hAnsi="Arial" w:cs="Arial"/>
                <w:bCs/>
                <w:szCs w:val="24"/>
              </w:rPr>
              <w:t xml:space="preserve"> policy is in existence for all comments/queries.</w:t>
            </w:r>
            <w:r w:rsidR="0094546B" w:rsidRPr="00DC3150">
              <w:rPr>
                <w:rFonts w:ascii="Arial" w:hAnsi="Arial" w:cs="Arial"/>
                <w:bCs/>
                <w:szCs w:val="24"/>
              </w:rPr>
              <w:t xml:space="preserve"> A log is kept of any complaints.</w:t>
            </w:r>
            <w:r w:rsidR="00C33753" w:rsidRPr="00DC3150">
              <w:rPr>
                <w:rFonts w:ascii="Arial" w:hAnsi="Arial" w:cs="Arial"/>
                <w:bCs/>
                <w:szCs w:val="24"/>
              </w:rPr>
              <w:t xml:space="preserve">  </w:t>
            </w:r>
          </w:p>
          <w:p w14:paraId="7482875B" w14:textId="58AAA7BC" w:rsidR="006A70C3" w:rsidRPr="009A3CD6" w:rsidRDefault="006A70C3" w:rsidP="00067499">
            <w:pPr>
              <w:pStyle w:val="ListParagraph"/>
              <w:numPr>
                <w:ilvl w:val="0"/>
                <w:numId w:val="22"/>
              </w:numPr>
              <w:rPr>
                <w:rFonts w:ascii="Arial" w:hAnsi="Arial" w:cs="Arial"/>
                <w:bCs/>
                <w:szCs w:val="24"/>
              </w:rPr>
            </w:pPr>
            <w:r w:rsidRPr="009A3CD6">
              <w:rPr>
                <w:rFonts w:ascii="Arial" w:hAnsi="Arial" w:cs="Arial"/>
                <w:bCs/>
                <w:szCs w:val="24"/>
              </w:rPr>
              <w:t>Annual update of GIRFEC/Child protection training carried out</w:t>
            </w:r>
            <w:r w:rsidR="00146B51" w:rsidRPr="009A3CD6">
              <w:rPr>
                <w:rFonts w:ascii="Arial" w:hAnsi="Arial" w:cs="Arial"/>
                <w:bCs/>
                <w:szCs w:val="24"/>
              </w:rPr>
              <w:t xml:space="preserve"> </w:t>
            </w:r>
            <w:r w:rsidR="00600B53" w:rsidRPr="009A3CD6">
              <w:rPr>
                <w:rFonts w:ascii="Arial" w:hAnsi="Arial" w:cs="Arial"/>
                <w:bCs/>
                <w:szCs w:val="24"/>
              </w:rPr>
              <w:t xml:space="preserve">collegiately with </w:t>
            </w:r>
            <w:r w:rsidR="00600B53" w:rsidRPr="009A3CD6">
              <w:rPr>
                <w:rFonts w:ascii="Arial" w:hAnsi="Arial" w:cs="Arial"/>
                <w:lang w:val="en"/>
              </w:rPr>
              <w:t>Torphins Primary School</w:t>
            </w:r>
            <w:r w:rsidR="00600B53" w:rsidRPr="009A3CD6">
              <w:rPr>
                <w:rFonts w:ascii="Arial" w:hAnsi="Arial" w:cs="Arial"/>
                <w:bCs/>
                <w:szCs w:val="24"/>
              </w:rPr>
              <w:t xml:space="preserve"> </w:t>
            </w:r>
            <w:r w:rsidR="00626B2C" w:rsidRPr="009A3CD6">
              <w:rPr>
                <w:rFonts w:ascii="Arial" w:hAnsi="Arial" w:cs="Arial"/>
                <w:bCs/>
                <w:szCs w:val="24"/>
              </w:rPr>
              <w:t xml:space="preserve">staff, teaching and non-teaching, </w:t>
            </w:r>
            <w:r w:rsidR="00600B53" w:rsidRPr="009A3CD6">
              <w:rPr>
                <w:rFonts w:ascii="Arial" w:hAnsi="Arial" w:cs="Arial"/>
                <w:bCs/>
                <w:szCs w:val="24"/>
              </w:rPr>
              <w:t>at the first ISD each August</w:t>
            </w:r>
            <w:r w:rsidRPr="009A3CD6">
              <w:rPr>
                <w:rFonts w:ascii="Arial" w:hAnsi="Arial" w:cs="Arial"/>
                <w:bCs/>
                <w:szCs w:val="24"/>
              </w:rPr>
              <w:t xml:space="preserve">.  </w:t>
            </w:r>
          </w:p>
          <w:p w14:paraId="4E8FA44B" w14:textId="25F1B974" w:rsidR="006A70C3" w:rsidRPr="009A3CD6" w:rsidRDefault="006A70C3" w:rsidP="00067499">
            <w:pPr>
              <w:pStyle w:val="ListParagraph"/>
              <w:numPr>
                <w:ilvl w:val="0"/>
                <w:numId w:val="22"/>
              </w:numPr>
              <w:rPr>
                <w:rFonts w:ascii="Arial" w:hAnsi="Arial" w:cs="Arial"/>
                <w:bCs/>
                <w:szCs w:val="24"/>
              </w:rPr>
            </w:pPr>
            <w:r w:rsidRPr="009A3CD6">
              <w:rPr>
                <w:rFonts w:ascii="Arial" w:hAnsi="Arial" w:cs="Arial"/>
                <w:bCs/>
                <w:szCs w:val="24"/>
              </w:rPr>
              <w:t>Staff complete annual data protection, equalities and diversity training as provided by local authority</w:t>
            </w:r>
            <w:r w:rsidR="00626B2C" w:rsidRPr="009A3CD6">
              <w:rPr>
                <w:rFonts w:ascii="Arial" w:hAnsi="Arial" w:cs="Arial"/>
                <w:bCs/>
                <w:szCs w:val="24"/>
              </w:rPr>
              <w:t>.</w:t>
            </w:r>
          </w:p>
          <w:p w14:paraId="59AD0477" w14:textId="7E680A85" w:rsidR="006A70C3" w:rsidRPr="009A3CD6" w:rsidRDefault="006A70C3" w:rsidP="00067499">
            <w:pPr>
              <w:pStyle w:val="ListParagraph"/>
              <w:numPr>
                <w:ilvl w:val="0"/>
                <w:numId w:val="22"/>
              </w:numPr>
              <w:rPr>
                <w:rFonts w:ascii="Arial" w:hAnsi="Arial" w:cs="Arial"/>
                <w:bCs/>
                <w:szCs w:val="24"/>
              </w:rPr>
            </w:pPr>
            <w:r w:rsidRPr="009A3CD6">
              <w:rPr>
                <w:rFonts w:ascii="Arial" w:hAnsi="Arial" w:cs="Arial"/>
                <w:bCs/>
                <w:szCs w:val="24"/>
              </w:rPr>
              <w:t>ALEC/SCARF resources used</w:t>
            </w:r>
            <w:r w:rsidR="00A820DF" w:rsidRPr="009A3CD6">
              <w:rPr>
                <w:rFonts w:ascii="Arial" w:hAnsi="Arial" w:cs="Arial"/>
                <w:bCs/>
                <w:szCs w:val="24"/>
              </w:rPr>
              <w:t xml:space="preserve"> to support HWB in </w:t>
            </w:r>
            <w:r w:rsidR="00433074" w:rsidRPr="009A3CD6">
              <w:rPr>
                <w:rFonts w:ascii="Arial" w:hAnsi="Arial" w:cs="Arial"/>
                <w:lang w:val="en"/>
              </w:rPr>
              <w:t>Torphins Primary School</w:t>
            </w:r>
            <w:r w:rsidRPr="009A3CD6">
              <w:rPr>
                <w:rFonts w:ascii="Arial" w:hAnsi="Arial" w:cs="Arial"/>
                <w:bCs/>
                <w:szCs w:val="24"/>
              </w:rPr>
              <w:t>.</w:t>
            </w:r>
          </w:p>
          <w:p w14:paraId="79914411" w14:textId="0F77CEC4" w:rsidR="006A70C3" w:rsidRPr="009A3CD6" w:rsidRDefault="00033E6C" w:rsidP="00067499">
            <w:pPr>
              <w:pStyle w:val="ListParagraph"/>
              <w:numPr>
                <w:ilvl w:val="0"/>
                <w:numId w:val="22"/>
              </w:numPr>
              <w:rPr>
                <w:rFonts w:ascii="Arial" w:hAnsi="Arial" w:cs="Arial"/>
                <w:bCs/>
                <w:szCs w:val="24"/>
              </w:rPr>
            </w:pPr>
            <w:r w:rsidRPr="009A3CD6">
              <w:rPr>
                <w:rFonts w:ascii="Arial" w:hAnsi="Arial" w:cs="Arial"/>
                <w:lang w:val="en"/>
              </w:rPr>
              <w:t>Torphins Primary School</w:t>
            </w:r>
            <w:r w:rsidRPr="009A3CD6">
              <w:rPr>
                <w:rFonts w:ascii="Arial" w:hAnsi="Arial" w:cs="Arial"/>
                <w:bCs/>
                <w:szCs w:val="24"/>
              </w:rPr>
              <w:t xml:space="preserve"> </w:t>
            </w:r>
            <w:r w:rsidR="006A70C3" w:rsidRPr="009A3CD6">
              <w:rPr>
                <w:rFonts w:ascii="Arial" w:hAnsi="Arial" w:cs="Arial"/>
                <w:bCs/>
                <w:szCs w:val="24"/>
              </w:rPr>
              <w:t xml:space="preserve">has been awarded </w:t>
            </w:r>
            <w:r w:rsidR="00BB6BDC" w:rsidRPr="009A3CD6">
              <w:rPr>
                <w:rFonts w:ascii="Arial" w:hAnsi="Arial" w:cs="Arial"/>
                <w:bCs/>
                <w:szCs w:val="24"/>
              </w:rPr>
              <w:t xml:space="preserve">Gold </w:t>
            </w:r>
            <w:r w:rsidR="006A70C3" w:rsidRPr="009A3CD6">
              <w:rPr>
                <w:rFonts w:ascii="Arial" w:hAnsi="Arial" w:cs="Arial"/>
                <w:bCs/>
                <w:szCs w:val="24"/>
              </w:rPr>
              <w:t xml:space="preserve">Rights </w:t>
            </w:r>
            <w:r w:rsidRPr="009A3CD6">
              <w:rPr>
                <w:rFonts w:ascii="Arial" w:hAnsi="Arial" w:cs="Arial"/>
                <w:bCs/>
                <w:szCs w:val="24"/>
              </w:rPr>
              <w:t>R</w:t>
            </w:r>
            <w:r w:rsidR="006A70C3" w:rsidRPr="009A3CD6">
              <w:rPr>
                <w:rFonts w:ascii="Arial" w:hAnsi="Arial" w:cs="Arial"/>
                <w:bCs/>
                <w:szCs w:val="24"/>
              </w:rPr>
              <w:t xml:space="preserve">especting </w:t>
            </w:r>
            <w:r w:rsidRPr="009A3CD6">
              <w:rPr>
                <w:rFonts w:ascii="Arial" w:hAnsi="Arial" w:cs="Arial"/>
                <w:bCs/>
                <w:szCs w:val="24"/>
              </w:rPr>
              <w:t>A</w:t>
            </w:r>
            <w:r w:rsidR="006A70C3" w:rsidRPr="009A3CD6">
              <w:rPr>
                <w:rFonts w:ascii="Arial" w:hAnsi="Arial" w:cs="Arial"/>
                <w:bCs/>
                <w:szCs w:val="24"/>
              </w:rPr>
              <w:t>ward</w:t>
            </w:r>
            <w:r w:rsidR="00BB6BDC" w:rsidRPr="009A3CD6">
              <w:rPr>
                <w:rFonts w:ascii="Arial" w:hAnsi="Arial" w:cs="Arial"/>
                <w:bCs/>
                <w:szCs w:val="24"/>
              </w:rPr>
              <w:t xml:space="preserve"> </w:t>
            </w:r>
            <w:r w:rsidR="00F839A8" w:rsidRPr="009A3CD6">
              <w:rPr>
                <w:rFonts w:ascii="Arial" w:hAnsi="Arial" w:cs="Arial"/>
                <w:bCs/>
                <w:szCs w:val="24"/>
              </w:rPr>
              <w:t>Accreditation</w:t>
            </w:r>
            <w:r w:rsidR="00BB6BDC" w:rsidRPr="009A3CD6">
              <w:rPr>
                <w:rFonts w:ascii="Arial" w:hAnsi="Arial" w:cs="Arial"/>
                <w:bCs/>
                <w:szCs w:val="24"/>
              </w:rPr>
              <w:t xml:space="preserve"> Term 4 2021.</w:t>
            </w:r>
          </w:p>
          <w:p w14:paraId="6D4E2F94" w14:textId="34CA9272" w:rsidR="006A70C3" w:rsidRPr="002430E3" w:rsidRDefault="006A70C3" w:rsidP="00067499">
            <w:pPr>
              <w:pStyle w:val="ListParagraph"/>
              <w:numPr>
                <w:ilvl w:val="0"/>
                <w:numId w:val="22"/>
              </w:numPr>
              <w:rPr>
                <w:rFonts w:ascii="Arial" w:hAnsi="Arial" w:cs="Arial"/>
                <w:bCs/>
                <w:szCs w:val="24"/>
              </w:rPr>
            </w:pPr>
            <w:r w:rsidRPr="002430E3">
              <w:rPr>
                <w:rFonts w:ascii="Arial" w:hAnsi="Arial" w:cs="Arial"/>
                <w:bCs/>
                <w:szCs w:val="24"/>
              </w:rPr>
              <w:t>Targeted support is provided by class teachers</w:t>
            </w:r>
            <w:r w:rsidR="00BB6BDC" w:rsidRPr="002430E3">
              <w:rPr>
                <w:rFonts w:ascii="Arial" w:hAnsi="Arial" w:cs="Arial"/>
                <w:bCs/>
                <w:szCs w:val="24"/>
              </w:rPr>
              <w:t xml:space="preserve">, ASN teacher with consultation as appropriate with Educational Psychologist, </w:t>
            </w:r>
            <w:r w:rsidRPr="002430E3">
              <w:rPr>
                <w:rFonts w:ascii="Arial" w:hAnsi="Arial" w:cs="Arial"/>
                <w:bCs/>
                <w:szCs w:val="24"/>
              </w:rPr>
              <w:t>SALT</w:t>
            </w:r>
            <w:r w:rsidR="00BB6BDC" w:rsidRPr="002430E3">
              <w:rPr>
                <w:rFonts w:ascii="Arial" w:hAnsi="Arial" w:cs="Arial"/>
                <w:bCs/>
                <w:szCs w:val="24"/>
              </w:rPr>
              <w:t xml:space="preserve"> and </w:t>
            </w:r>
            <w:r w:rsidRPr="002430E3">
              <w:rPr>
                <w:rFonts w:ascii="Arial" w:hAnsi="Arial" w:cs="Arial"/>
                <w:bCs/>
                <w:szCs w:val="24"/>
              </w:rPr>
              <w:t xml:space="preserve">EAL. </w:t>
            </w:r>
          </w:p>
          <w:p w14:paraId="6B8430EE" w14:textId="77777777" w:rsidR="006A70C3" w:rsidRPr="002430E3" w:rsidRDefault="006A70C3" w:rsidP="00067499">
            <w:pPr>
              <w:pStyle w:val="ListParagraph"/>
              <w:numPr>
                <w:ilvl w:val="0"/>
                <w:numId w:val="22"/>
              </w:numPr>
              <w:rPr>
                <w:rFonts w:ascii="Arial" w:hAnsi="Arial" w:cs="Arial"/>
                <w:bCs/>
                <w:szCs w:val="24"/>
              </w:rPr>
            </w:pPr>
            <w:r w:rsidRPr="002430E3">
              <w:rPr>
                <w:rFonts w:ascii="Arial" w:hAnsi="Arial" w:cs="Arial"/>
                <w:bCs/>
                <w:szCs w:val="24"/>
              </w:rPr>
              <w:t xml:space="preserve">Outside agencies such as school nurse, doctor and CAHMS are also involved with the consideration of targeted support for individual pupils. </w:t>
            </w:r>
          </w:p>
          <w:p w14:paraId="1B6A7ED1" w14:textId="0219EEB3" w:rsidR="006A70C3" w:rsidRPr="002430E3" w:rsidRDefault="004E3D1B" w:rsidP="00067499">
            <w:pPr>
              <w:pStyle w:val="ListParagraph"/>
              <w:numPr>
                <w:ilvl w:val="0"/>
                <w:numId w:val="22"/>
              </w:numPr>
              <w:rPr>
                <w:rFonts w:ascii="Arial" w:hAnsi="Arial" w:cs="Arial"/>
                <w:bCs/>
                <w:szCs w:val="24"/>
              </w:rPr>
            </w:pPr>
            <w:r w:rsidRPr="002430E3">
              <w:rPr>
                <w:rFonts w:ascii="Arial" w:hAnsi="Arial" w:cs="Arial"/>
                <w:lang w:val="en"/>
              </w:rPr>
              <w:t>Torphins Primary School</w:t>
            </w:r>
            <w:r w:rsidRPr="002430E3">
              <w:rPr>
                <w:rFonts w:ascii="Arial" w:hAnsi="Arial" w:cs="Arial"/>
                <w:bCs/>
                <w:szCs w:val="24"/>
              </w:rPr>
              <w:t xml:space="preserve"> </w:t>
            </w:r>
            <w:r w:rsidR="006A70C3" w:rsidRPr="002430E3">
              <w:rPr>
                <w:rFonts w:ascii="Arial" w:hAnsi="Arial" w:cs="Arial"/>
                <w:bCs/>
                <w:szCs w:val="24"/>
              </w:rPr>
              <w:t xml:space="preserve">keeps an </w:t>
            </w:r>
            <w:r w:rsidR="00F839A8" w:rsidRPr="002430E3">
              <w:rPr>
                <w:rFonts w:ascii="Arial" w:hAnsi="Arial" w:cs="Arial"/>
                <w:bCs/>
                <w:szCs w:val="24"/>
              </w:rPr>
              <w:t>up-to-date</w:t>
            </w:r>
            <w:r w:rsidR="006A70C3" w:rsidRPr="002430E3">
              <w:rPr>
                <w:rFonts w:ascii="Arial" w:hAnsi="Arial" w:cs="Arial"/>
                <w:bCs/>
                <w:szCs w:val="24"/>
              </w:rPr>
              <w:t xml:space="preserve"> audit of need to support the deployment of staff and consideration of interventions to be planned to support pupils.  </w:t>
            </w:r>
          </w:p>
          <w:p w14:paraId="5F8FD24B" w14:textId="63EDA6B1" w:rsidR="006A70C3" w:rsidRPr="002430E3" w:rsidRDefault="002430E3" w:rsidP="00067499">
            <w:pPr>
              <w:pStyle w:val="ListParagraph"/>
              <w:numPr>
                <w:ilvl w:val="0"/>
                <w:numId w:val="22"/>
              </w:numPr>
              <w:rPr>
                <w:rFonts w:ascii="Arial" w:hAnsi="Arial" w:cs="Arial"/>
                <w:bCs/>
                <w:szCs w:val="24"/>
              </w:rPr>
            </w:pPr>
            <w:r w:rsidRPr="002430E3">
              <w:rPr>
                <w:rFonts w:ascii="Arial" w:hAnsi="Arial" w:cs="Arial"/>
                <w:bCs/>
                <w:szCs w:val="24"/>
              </w:rPr>
              <w:t>M</w:t>
            </w:r>
            <w:r w:rsidR="006A70C3" w:rsidRPr="002430E3">
              <w:rPr>
                <w:rFonts w:ascii="Arial" w:hAnsi="Arial" w:cs="Arial"/>
                <w:bCs/>
                <w:szCs w:val="24"/>
              </w:rPr>
              <w:t>eetings</w:t>
            </w:r>
            <w:r w:rsidRPr="002430E3">
              <w:rPr>
                <w:rFonts w:ascii="Arial" w:hAnsi="Arial" w:cs="Arial"/>
                <w:bCs/>
                <w:szCs w:val="24"/>
              </w:rPr>
              <w:t>, which have been virtual meetings 2021/22</w:t>
            </w:r>
            <w:r w:rsidR="006A70C3" w:rsidRPr="002430E3">
              <w:rPr>
                <w:rFonts w:ascii="Arial" w:hAnsi="Arial" w:cs="Arial"/>
                <w:bCs/>
                <w:szCs w:val="24"/>
              </w:rPr>
              <w:t xml:space="preserve"> with staff, parents and other agencies to meet pupils’ needs. </w:t>
            </w:r>
          </w:p>
          <w:p w14:paraId="2B837432" w14:textId="21A36538" w:rsidR="006A70C3" w:rsidRPr="002430E3" w:rsidRDefault="006A70C3" w:rsidP="00067499">
            <w:pPr>
              <w:pStyle w:val="ListParagraph"/>
              <w:numPr>
                <w:ilvl w:val="0"/>
                <w:numId w:val="22"/>
              </w:numPr>
              <w:rPr>
                <w:rFonts w:ascii="Arial" w:hAnsi="Arial" w:cs="Arial"/>
                <w:bCs/>
                <w:szCs w:val="24"/>
              </w:rPr>
            </w:pPr>
            <w:r w:rsidRPr="002430E3">
              <w:rPr>
                <w:rFonts w:ascii="Arial" w:hAnsi="Arial" w:cs="Arial"/>
                <w:bCs/>
                <w:szCs w:val="24"/>
              </w:rPr>
              <w:t xml:space="preserve">HT </w:t>
            </w:r>
            <w:r w:rsidR="001F115F" w:rsidRPr="002430E3">
              <w:rPr>
                <w:rFonts w:ascii="Arial" w:hAnsi="Arial" w:cs="Arial"/>
                <w:bCs/>
                <w:szCs w:val="24"/>
              </w:rPr>
              <w:t xml:space="preserve">works closely </w:t>
            </w:r>
            <w:r w:rsidRPr="002430E3">
              <w:rPr>
                <w:rFonts w:ascii="Arial" w:hAnsi="Arial" w:cs="Arial"/>
                <w:bCs/>
                <w:szCs w:val="24"/>
              </w:rPr>
              <w:t xml:space="preserve">with SFL </w:t>
            </w:r>
            <w:r w:rsidR="00A23441" w:rsidRPr="002430E3">
              <w:rPr>
                <w:rFonts w:ascii="Arial" w:hAnsi="Arial" w:cs="Arial"/>
                <w:bCs/>
                <w:szCs w:val="24"/>
              </w:rPr>
              <w:t xml:space="preserve">teacher </w:t>
            </w:r>
            <w:r w:rsidRPr="002430E3">
              <w:rPr>
                <w:rFonts w:ascii="Arial" w:hAnsi="Arial" w:cs="Arial"/>
                <w:bCs/>
                <w:szCs w:val="24"/>
              </w:rPr>
              <w:t xml:space="preserve">in order to plan appropriately to meet individual need.  This is reviewed for impact </w:t>
            </w:r>
            <w:r w:rsidR="001F115F" w:rsidRPr="002430E3">
              <w:rPr>
                <w:rFonts w:ascii="Arial" w:hAnsi="Arial" w:cs="Arial"/>
                <w:bCs/>
                <w:szCs w:val="24"/>
              </w:rPr>
              <w:t>regularly, usually weekly, to match need with the level of resource available</w:t>
            </w:r>
            <w:r w:rsidRPr="002430E3">
              <w:rPr>
                <w:rFonts w:ascii="Arial" w:hAnsi="Arial" w:cs="Arial"/>
                <w:bCs/>
                <w:szCs w:val="24"/>
              </w:rPr>
              <w:t xml:space="preserve">.  </w:t>
            </w:r>
          </w:p>
          <w:p w14:paraId="3138453D" w14:textId="1FA355B5" w:rsidR="001F115F" w:rsidRPr="00571D9D" w:rsidRDefault="00571D9D" w:rsidP="00067499">
            <w:pPr>
              <w:pStyle w:val="ListParagraph"/>
              <w:numPr>
                <w:ilvl w:val="0"/>
                <w:numId w:val="22"/>
              </w:numPr>
              <w:rPr>
                <w:rFonts w:ascii="Arial" w:hAnsi="Arial" w:cs="Arial"/>
                <w:b/>
                <w:sz w:val="24"/>
                <w:szCs w:val="28"/>
              </w:rPr>
            </w:pPr>
            <w:r w:rsidRPr="00571D9D">
              <w:rPr>
                <w:rFonts w:ascii="Arial" w:hAnsi="Arial" w:cs="Arial"/>
                <w:bCs/>
              </w:rPr>
              <w:t>With the lifting of Covid regulations in Term 4 t</w:t>
            </w:r>
            <w:r w:rsidR="00F0670B" w:rsidRPr="00571D9D">
              <w:rPr>
                <w:rFonts w:ascii="Arial" w:hAnsi="Arial" w:cs="Arial"/>
                <w:bCs/>
              </w:rPr>
              <w:t xml:space="preserve">ransition events </w:t>
            </w:r>
            <w:r w:rsidRPr="00571D9D">
              <w:rPr>
                <w:rFonts w:ascii="Arial" w:hAnsi="Arial" w:cs="Arial"/>
                <w:bCs/>
              </w:rPr>
              <w:t xml:space="preserve">for </w:t>
            </w:r>
            <w:r w:rsidR="00F0670B" w:rsidRPr="00571D9D">
              <w:rPr>
                <w:rFonts w:ascii="Arial" w:hAnsi="Arial" w:cs="Arial"/>
                <w:bCs/>
              </w:rPr>
              <w:t>starting nursery</w:t>
            </w:r>
            <w:r w:rsidRPr="00571D9D">
              <w:rPr>
                <w:rFonts w:ascii="Arial" w:hAnsi="Arial" w:cs="Arial"/>
                <w:bCs/>
              </w:rPr>
              <w:t xml:space="preserve"> and</w:t>
            </w:r>
            <w:r w:rsidR="00F0670B" w:rsidRPr="00571D9D">
              <w:rPr>
                <w:rFonts w:ascii="Arial" w:hAnsi="Arial" w:cs="Arial"/>
                <w:bCs/>
              </w:rPr>
              <w:t xml:space="preserve"> nursery to P1 </w:t>
            </w:r>
            <w:r w:rsidRPr="00571D9D">
              <w:rPr>
                <w:rFonts w:ascii="Arial" w:hAnsi="Arial" w:cs="Arial"/>
                <w:bCs/>
              </w:rPr>
              <w:t xml:space="preserve">were in person and not virtual and were well received by </w:t>
            </w:r>
            <w:r w:rsidR="004E7543">
              <w:rPr>
                <w:rFonts w:ascii="Arial" w:hAnsi="Arial" w:cs="Arial"/>
                <w:bCs/>
              </w:rPr>
              <w:t xml:space="preserve">learners and </w:t>
            </w:r>
            <w:r w:rsidRPr="00571D9D">
              <w:rPr>
                <w:rFonts w:ascii="Arial" w:hAnsi="Arial" w:cs="Arial"/>
                <w:bCs/>
              </w:rPr>
              <w:t>parents/carers.</w:t>
            </w:r>
          </w:p>
          <w:p w14:paraId="7689102E" w14:textId="338AD2EA" w:rsidR="00EE1A23" w:rsidRPr="00571D9D" w:rsidRDefault="006A70C3" w:rsidP="00067499">
            <w:pPr>
              <w:pStyle w:val="ListParagraph"/>
              <w:numPr>
                <w:ilvl w:val="0"/>
                <w:numId w:val="22"/>
              </w:numPr>
              <w:rPr>
                <w:rFonts w:ascii="Arial" w:hAnsi="Arial" w:cs="Arial"/>
                <w:b/>
                <w:sz w:val="24"/>
                <w:szCs w:val="28"/>
              </w:rPr>
            </w:pPr>
            <w:r w:rsidRPr="00571D9D">
              <w:rPr>
                <w:rFonts w:ascii="Arial" w:hAnsi="Arial" w:cs="Arial"/>
                <w:bCs/>
                <w:szCs w:val="24"/>
              </w:rPr>
              <w:t>The cluster has a comprehensive transition programme run in partnership with cluster primaries/</w:t>
            </w:r>
            <w:r w:rsidR="009009EB" w:rsidRPr="00571D9D">
              <w:rPr>
                <w:rFonts w:ascii="Arial" w:hAnsi="Arial" w:cs="Arial"/>
                <w:bCs/>
                <w:szCs w:val="24"/>
              </w:rPr>
              <w:t>Aboyne</w:t>
            </w:r>
            <w:r w:rsidRPr="00571D9D">
              <w:rPr>
                <w:rFonts w:ascii="Arial" w:hAnsi="Arial" w:cs="Arial"/>
                <w:bCs/>
                <w:szCs w:val="24"/>
              </w:rPr>
              <w:t xml:space="preserve"> Academy</w:t>
            </w:r>
            <w:r w:rsidR="00972C0D" w:rsidRPr="00571D9D">
              <w:rPr>
                <w:rFonts w:ascii="Arial" w:hAnsi="Arial" w:cs="Arial"/>
                <w:bCs/>
                <w:szCs w:val="24"/>
              </w:rPr>
              <w:t xml:space="preserve">. </w:t>
            </w:r>
            <w:r w:rsidR="00571D9D">
              <w:rPr>
                <w:rFonts w:ascii="Arial" w:hAnsi="Arial" w:cs="Arial"/>
                <w:bCs/>
                <w:szCs w:val="24"/>
              </w:rPr>
              <w:t>In Term 4, with the lifting of Covid restrictions, a</w:t>
            </w:r>
            <w:r w:rsidRPr="00571D9D">
              <w:rPr>
                <w:rFonts w:ascii="Arial" w:hAnsi="Arial" w:cs="Arial"/>
                <w:bCs/>
                <w:szCs w:val="24"/>
              </w:rPr>
              <w:t xml:space="preserve">n enhanced transition programme </w:t>
            </w:r>
            <w:r w:rsidR="00571D9D" w:rsidRPr="00571D9D">
              <w:rPr>
                <w:rFonts w:ascii="Arial" w:hAnsi="Arial" w:cs="Arial"/>
                <w:bCs/>
                <w:szCs w:val="24"/>
              </w:rPr>
              <w:t xml:space="preserve">was </w:t>
            </w:r>
            <w:r w:rsidRPr="00571D9D">
              <w:rPr>
                <w:rFonts w:ascii="Arial" w:hAnsi="Arial" w:cs="Arial"/>
                <w:bCs/>
                <w:szCs w:val="24"/>
              </w:rPr>
              <w:t>in place</w:t>
            </w:r>
            <w:r w:rsidR="00972C0D" w:rsidRPr="00571D9D">
              <w:rPr>
                <w:rFonts w:ascii="Arial" w:hAnsi="Arial" w:cs="Arial"/>
                <w:bCs/>
                <w:szCs w:val="24"/>
              </w:rPr>
              <w:t xml:space="preserve"> </w:t>
            </w:r>
            <w:r w:rsidR="0066322C" w:rsidRPr="00571D9D">
              <w:rPr>
                <w:rFonts w:ascii="Arial" w:hAnsi="Arial" w:cs="Arial"/>
                <w:bCs/>
                <w:szCs w:val="24"/>
              </w:rPr>
              <w:t xml:space="preserve">for identified pupils.  </w:t>
            </w:r>
          </w:p>
          <w:p w14:paraId="2C43C3F2" w14:textId="77777777" w:rsidR="00CF30E4" w:rsidRPr="00E12800" w:rsidRDefault="00CF30E4" w:rsidP="00CF30E4">
            <w:pPr>
              <w:rPr>
                <w:rFonts w:ascii="Arial" w:hAnsi="Arial" w:cs="Arial"/>
                <w:b/>
                <w:color w:val="FF0000"/>
                <w:sz w:val="24"/>
                <w:szCs w:val="28"/>
              </w:rPr>
            </w:pPr>
          </w:p>
          <w:p w14:paraId="11CEEAE1" w14:textId="009697A2" w:rsidR="00CF30E4" w:rsidRPr="00CF30E4" w:rsidRDefault="00CF30E4" w:rsidP="00CF30E4">
            <w:pPr>
              <w:rPr>
                <w:rFonts w:ascii="Arial" w:hAnsi="Arial" w:cs="Arial"/>
                <w:b/>
                <w:color w:val="595959"/>
                <w:sz w:val="24"/>
                <w:szCs w:val="28"/>
              </w:rPr>
            </w:pPr>
          </w:p>
        </w:tc>
      </w:tr>
      <w:tr w:rsidR="0055133B" w:rsidRPr="00261E59" w14:paraId="7AA70E6B" w14:textId="77777777" w:rsidTr="0055133B">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0055133B">
        <w:tblPrEx>
          <w:tblCellMar>
            <w:top w:w="28" w:type="dxa"/>
            <w:bottom w:w="28" w:type="dxa"/>
          </w:tblCellMar>
        </w:tblPrEx>
        <w:trPr>
          <w:trHeight w:val="627"/>
        </w:trPr>
        <w:tc>
          <w:tcPr>
            <w:tcW w:w="9782" w:type="dxa"/>
            <w:shd w:val="clear" w:color="auto" w:fill="auto"/>
            <w:vAlign w:val="center"/>
          </w:tcPr>
          <w:p w14:paraId="1B1337BE" w14:textId="7C418711" w:rsidR="003156F2" w:rsidRPr="003068D3" w:rsidRDefault="006A27A1" w:rsidP="001F0EB7">
            <w:pPr>
              <w:pStyle w:val="ListParagraph"/>
              <w:numPr>
                <w:ilvl w:val="0"/>
                <w:numId w:val="42"/>
              </w:numPr>
              <w:rPr>
                <w:rFonts w:ascii="Arial" w:hAnsi="Arial" w:cs="Arial"/>
                <w:bCs/>
                <w:szCs w:val="24"/>
              </w:rPr>
            </w:pPr>
            <w:r w:rsidRPr="003068D3">
              <w:rPr>
                <w:rFonts w:ascii="Arial" w:hAnsi="Arial" w:cs="Arial"/>
                <w:bCs/>
                <w:szCs w:val="24"/>
              </w:rPr>
              <w:t>Continue to embed the U</w:t>
            </w:r>
            <w:r w:rsidR="00183C0B" w:rsidRPr="003068D3">
              <w:rPr>
                <w:rFonts w:ascii="Arial" w:hAnsi="Arial" w:cs="Arial"/>
                <w:bCs/>
                <w:szCs w:val="24"/>
              </w:rPr>
              <w:t>NICE</w:t>
            </w:r>
            <w:r w:rsidR="001F0EB7" w:rsidRPr="003068D3">
              <w:rPr>
                <w:rFonts w:ascii="Arial" w:hAnsi="Arial" w:cs="Arial"/>
                <w:bCs/>
                <w:szCs w:val="24"/>
              </w:rPr>
              <w:t>F</w:t>
            </w:r>
            <w:r w:rsidRPr="003068D3">
              <w:rPr>
                <w:rFonts w:ascii="Arial" w:hAnsi="Arial" w:cs="Arial"/>
                <w:bCs/>
                <w:szCs w:val="24"/>
              </w:rPr>
              <w:t xml:space="preserve"> RRSA Charter Guidance and focus on the language of ‘respect for rights’ so that relationships</w:t>
            </w:r>
            <w:r w:rsidR="00B91392">
              <w:rPr>
                <w:rFonts w:ascii="Arial" w:hAnsi="Arial" w:cs="Arial"/>
                <w:bCs/>
                <w:szCs w:val="24"/>
              </w:rPr>
              <w:t xml:space="preserve"> continue</w:t>
            </w:r>
            <w:r w:rsidRPr="003068D3">
              <w:rPr>
                <w:rFonts w:ascii="Arial" w:hAnsi="Arial" w:cs="Arial"/>
                <w:bCs/>
                <w:szCs w:val="24"/>
              </w:rPr>
              <w:t xml:space="preserve"> as mutually respectful.  When charters are next reviewed, include actions for duty bearers as well as for children.</w:t>
            </w:r>
          </w:p>
          <w:p w14:paraId="1EC93C0B" w14:textId="4D10B493" w:rsidR="001F0EB7" w:rsidRPr="003068D3" w:rsidRDefault="001F0EB7" w:rsidP="001F0EB7">
            <w:pPr>
              <w:pStyle w:val="ListParagraph"/>
              <w:numPr>
                <w:ilvl w:val="0"/>
                <w:numId w:val="42"/>
              </w:numPr>
              <w:rPr>
                <w:rFonts w:ascii="Arial" w:hAnsi="Arial" w:cs="Arial"/>
                <w:bCs/>
                <w:szCs w:val="24"/>
              </w:rPr>
            </w:pPr>
            <w:r w:rsidRPr="003068D3">
              <w:rPr>
                <w:rFonts w:ascii="Arial" w:hAnsi="Arial" w:cs="Arial"/>
                <w:bCs/>
                <w:szCs w:val="24"/>
              </w:rPr>
              <w:t>Continue to develop knowledge and understanding of the CRC, its origins, values and principles and, for older children, its place within the wider framework of Human Rights.</w:t>
            </w:r>
          </w:p>
          <w:p w14:paraId="07F39008" w14:textId="77777777" w:rsidR="003156F2" w:rsidRDefault="00D549E2" w:rsidP="007223BD">
            <w:pPr>
              <w:pStyle w:val="ListParagraph"/>
              <w:numPr>
                <w:ilvl w:val="0"/>
                <w:numId w:val="42"/>
              </w:numPr>
              <w:rPr>
                <w:rFonts w:ascii="Arial" w:hAnsi="Arial" w:cs="Arial"/>
                <w:bCs/>
                <w:szCs w:val="24"/>
              </w:rPr>
            </w:pPr>
            <w:r w:rsidRPr="000733A6">
              <w:rPr>
                <w:rFonts w:ascii="Arial" w:hAnsi="Arial" w:cs="Arial"/>
                <w:bCs/>
                <w:szCs w:val="24"/>
              </w:rPr>
              <w:t xml:space="preserve">PEF to be used to support wellbeing and nurture in all classes.  PEF to be utilised to support </w:t>
            </w:r>
            <w:r w:rsidR="00560F08" w:rsidRPr="000733A6">
              <w:rPr>
                <w:rFonts w:ascii="Arial" w:hAnsi="Arial" w:cs="Arial"/>
                <w:bCs/>
                <w:szCs w:val="24"/>
              </w:rPr>
              <w:t xml:space="preserve">equity of </w:t>
            </w:r>
            <w:r w:rsidRPr="000733A6">
              <w:rPr>
                <w:rFonts w:ascii="Arial" w:hAnsi="Arial" w:cs="Arial"/>
                <w:bCs/>
                <w:szCs w:val="24"/>
              </w:rPr>
              <w:t xml:space="preserve">learning inclusion for identified children.   </w:t>
            </w:r>
          </w:p>
          <w:p w14:paraId="75E122AB" w14:textId="7720C757" w:rsidR="00C80EA2" w:rsidRPr="003156F2" w:rsidRDefault="00C80EA2" w:rsidP="007223BD">
            <w:pPr>
              <w:pStyle w:val="ListParagraph"/>
              <w:numPr>
                <w:ilvl w:val="0"/>
                <w:numId w:val="42"/>
              </w:numPr>
              <w:rPr>
                <w:rFonts w:ascii="Arial" w:hAnsi="Arial" w:cs="Arial"/>
                <w:bCs/>
                <w:szCs w:val="24"/>
              </w:rPr>
            </w:pPr>
            <w:r>
              <w:rPr>
                <w:rFonts w:ascii="Arial" w:hAnsi="Arial" w:cs="Arial"/>
                <w:bCs/>
                <w:szCs w:val="24"/>
              </w:rPr>
              <w:t xml:space="preserve">Vision, Values and Aims improvement plan </w:t>
            </w:r>
            <w:r w:rsidR="00DC77CB">
              <w:rPr>
                <w:rFonts w:ascii="Arial" w:hAnsi="Arial" w:cs="Arial"/>
                <w:bCs/>
                <w:szCs w:val="24"/>
              </w:rPr>
              <w:t xml:space="preserve">work commenced </w:t>
            </w:r>
            <w:r>
              <w:rPr>
                <w:rFonts w:ascii="Arial" w:hAnsi="Arial" w:cs="Arial"/>
                <w:bCs/>
                <w:szCs w:val="24"/>
              </w:rPr>
              <w:t>202</w:t>
            </w:r>
            <w:r w:rsidR="00DC77CB">
              <w:rPr>
                <w:rFonts w:ascii="Arial" w:hAnsi="Arial" w:cs="Arial"/>
                <w:bCs/>
                <w:szCs w:val="24"/>
              </w:rPr>
              <w:t>1</w:t>
            </w:r>
            <w:r>
              <w:rPr>
                <w:rFonts w:ascii="Arial" w:hAnsi="Arial" w:cs="Arial"/>
                <w:bCs/>
                <w:szCs w:val="24"/>
              </w:rPr>
              <w:t>/2</w:t>
            </w:r>
            <w:r w:rsidR="00DC77CB">
              <w:rPr>
                <w:rFonts w:ascii="Arial" w:hAnsi="Arial" w:cs="Arial"/>
                <w:bCs/>
                <w:szCs w:val="24"/>
              </w:rPr>
              <w:t xml:space="preserve">2 built on </w:t>
            </w:r>
            <w:r>
              <w:rPr>
                <w:rFonts w:ascii="Arial" w:hAnsi="Arial" w:cs="Arial"/>
                <w:bCs/>
                <w:szCs w:val="24"/>
              </w:rPr>
              <w:t xml:space="preserve">to support staff to create an environment </w:t>
            </w:r>
            <w:r w:rsidR="00DC77CB">
              <w:rPr>
                <w:rFonts w:ascii="Arial" w:hAnsi="Arial" w:cs="Arial"/>
                <w:bCs/>
                <w:szCs w:val="24"/>
              </w:rPr>
              <w:t>where pupils feel valued and listened</w:t>
            </w:r>
            <w:r w:rsidR="00B91392">
              <w:rPr>
                <w:rFonts w:ascii="Arial" w:hAnsi="Arial" w:cs="Arial"/>
                <w:bCs/>
                <w:szCs w:val="24"/>
              </w:rPr>
              <w:t xml:space="preserve"> to.</w:t>
            </w:r>
            <w:r w:rsidR="00DC77CB">
              <w:rPr>
                <w:rFonts w:ascii="Arial" w:hAnsi="Arial" w:cs="Arial"/>
                <w:bCs/>
                <w:szCs w:val="24"/>
              </w:rPr>
              <w:t xml:space="preserve">  </w:t>
            </w:r>
          </w:p>
        </w:tc>
      </w:tr>
      <w:bookmarkEnd w:id="3"/>
    </w:tbl>
    <w:p w14:paraId="02D1F98E" w14:textId="25AB4D5E" w:rsidR="00EE1A23" w:rsidRDefault="00EE1A23" w:rsidP="005A2E34">
      <w:pPr>
        <w:pStyle w:val="BodyText3"/>
        <w:rPr>
          <w:b w:val="0"/>
          <w:i w:val="0"/>
        </w:rPr>
      </w:pPr>
    </w:p>
    <w:p w14:paraId="37C3C8FE" w14:textId="77777777" w:rsidR="00DB1FFA" w:rsidRDefault="00DB1FFA"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55133B" w:rsidRPr="00C44346" w14:paraId="38B967FD" w14:textId="77777777" w:rsidTr="0055133B">
        <w:trPr>
          <w:trHeight w:val="627"/>
        </w:trPr>
        <w:tc>
          <w:tcPr>
            <w:tcW w:w="9782" w:type="dxa"/>
            <w:shd w:val="clear" w:color="auto" w:fill="E2EFD9" w:themeFill="accent6" w:themeFillTint="33"/>
            <w:vAlign w:val="center"/>
          </w:tcPr>
          <w:p w14:paraId="0AC3DE71" w14:textId="77777777" w:rsidR="0055133B" w:rsidRPr="00DA3EA4" w:rsidRDefault="0055133B" w:rsidP="001103F5">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1103F5">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001103F5">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62E7FE51" w:rsidR="0055133B" w:rsidRPr="0055133B" w:rsidRDefault="0055133B" w:rsidP="0055133B">
            <w:pPr>
              <w:rPr>
                <w:rFonts w:ascii="Arial" w:hAnsi="Arial" w:cs="Arial"/>
                <w:b/>
                <w:color w:val="595959"/>
                <w:szCs w:val="24"/>
              </w:rPr>
            </w:pPr>
            <w:r w:rsidRPr="0055133B">
              <w:rPr>
                <w:rFonts w:ascii="Arial" w:hAnsi="Arial" w:cs="Arial"/>
                <w:b/>
                <w:color w:val="595959"/>
                <w:szCs w:val="24"/>
              </w:rPr>
              <w:t xml:space="preserve">Level of quality for core QI:  </w:t>
            </w:r>
            <w:r w:rsidR="00A84731">
              <w:rPr>
                <w:rFonts w:ascii="Arial" w:hAnsi="Arial" w:cs="Arial"/>
                <w:b/>
                <w:color w:val="595959"/>
                <w:szCs w:val="24"/>
              </w:rPr>
              <w:t>Good</w:t>
            </w:r>
          </w:p>
          <w:p w14:paraId="2A021C2D" w14:textId="61981B39" w:rsid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6CE2E695" w:rsidR="0055133B" w:rsidRPr="00865277" w:rsidRDefault="00B52112" w:rsidP="001103F5">
            <w:pPr>
              <w:rPr>
                <w:rFonts w:ascii="Arial" w:hAnsi="Arial" w:cs="Arial"/>
                <w:b/>
                <w:color w:val="595959"/>
              </w:rPr>
            </w:pPr>
            <w:r w:rsidRPr="00865277">
              <w:rPr>
                <w:rFonts w:ascii="Comic Sans MS" w:hAnsi="Comic Sans MS"/>
              </w:rPr>
              <w:t>Rights Respecting Schools Articles</w:t>
            </w:r>
            <w:r w:rsidR="00257ABA">
              <w:rPr>
                <w:rFonts w:ascii="Comic Sans MS" w:hAnsi="Comic Sans MS"/>
              </w:rPr>
              <w:t xml:space="preserve"> 28, 29 and 30</w:t>
            </w:r>
          </w:p>
        </w:tc>
      </w:tr>
      <w:tr w:rsidR="0055133B" w:rsidRPr="00103028" w14:paraId="04EB95D4" w14:textId="77777777" w:rsidTr="00B677DA">
        <w:trPr>
          <w:trHeight w:val="754"/>
        </w:trPr>
        <w:tc>
          <w:tcPr>
            <w:tcW w:w="9782" w:type="dxa"/>
            <w:shd w:val="clear" w:color="auto" w:fill="E2EFD9" w:themeFill="accent6" w:themeFillTint="33"/>
            <w:vAlign w:val="center"/>
          </w:tcPr>
          <w:p w14:paraId="10F047AF"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103028" w14:paraId="0804F47A" w14:textId="77777777" w:rsidTr="001103F5">
        <w:trPr>
          <w:trHeight w:val="627"/>
        </w:trPr>
        <w:tc>
          <w:tcPr>
            <w:tcW w:w="9782" w:type="dxa"/>
            <w:shd w:val="clear" w:color="auto" w:fill="auto"/>
            <w:vAlign w:val="center"/>
          </w:tcPr>
          <w:p w14:paraId="65543B3D" w14:textId="686CC4D6" w:rsidR="00606D07" w:rsidRPr="001C1542" w:rsidRDefault="00745D76" w:rsidP="00745D76">
            <w:pPr>
              <w:pStyle w:val="ListParagraph"/>
              <w:numPr>
                <w:ilvl w:val="0"/>
                <w:numId w:val="19"/>
              </w:numPr>
              <w:rPr>
                <w:rFonts w:ascii="Arial" w:hAnsi="Arial" w:cs="Arial"/>
                <w:bCs/>
                <w:szCs w:val="24"/>
              </w:rPr>
            </w:pPr>
            <w:r w:rsidRPr="001C1542">
              <w:rPr>
                <w:rFonts w:ascii="Arial" w:hAnsi="Arial" w:cs="Arial"/>
                <w:bCs/>
                <w:szCs w:val="24"/>
              </w:rPr>
              <w:t xml:space="preserve">There is a positive picture of attainment for </w:t>
            </w:r>
            <w:r w:rsidR="005B4847" w:rsidRPr="001C1542">
              <w:rPr>
                <w:rFonts w:ascii="Arial" w:hAnsi="Arial" w:cs="Arial"/>
                <w:lang w:val="en"/>
              </w:rPr>
              <w:t>Torphins Primary School</w:t>
            </w:r>
            <w:r w:rsidRPr="001C1542">
              <w:rPr>
                <w:rFonts w:ascii="Arial" w:hAnsi="Arial" w:cs="Arial"/>
                <w:bCs/>
                <w:szCs w:val="24"/>
              </w:rPr>
              <w:t>. Mo</w:t>
            </w:r>
            <w:r w:rsidR="00A90B44" w:rsidRPr="001C1542">
              <w:rPr>
                <w:rFonts w:ascii="Arial" w:hAnsi="Arial" w:cs="Arial"/>
                <w:bCs/>
                <w:szCs w:val="24"/>
              </w:rPr>
              <w:t>s</w:t>
            </w:r>
            <w:r w:rsidRPr="001C1542">
              <w:rPr>
                <w:rFonts w:ascii="Arial" w:hAnsi="Arial" w:cs="Arial"/>
                <w:bCs/>
                <w:szCs w:val="24"/>
              </w:rPr>
              <w:t>t pupils are attaining expected levels in literacy, numeracy and health and wellbeing.  Some children exceed expected levels.</w:t>
            </w:r>
            <w:r w:rsidR="00213BA1">
              <w:rPr>
                <w:rFonts w:ascii="Arial" w:hAnsi="Arial" w:cs="Arial"/>
                <w:bCs/>
                <w:szCs w:val="24"/>
              </w:rPr>
              <w:t xml:space="preserve">  Children who are not attaining expected levels are identified in the school audit of ASN needs.</w:t>
            </w:r>
            <w:r w:rsidR="006E6A2F" w:rsidRPr="001C1542">
              <w:rPr>
                <w:rFonts w:ascii="Arial" w:hAnsi="Arial" w:cs="Arial"/>
                <w:bCs/>
                <w:szCs w:val="24"/>
              </w:rPr>
              <w:t xml:space="preserve">  </w:t>
            </w:r>
          </w:p>
          <w:p w14:paraId="4554E5FC" w14:textId="77777777" w:rsidR="00745D76" w:rsidRPr="005D32AD" w:rsidRDefault="00745D76" w:rsidP="00745D76">
            <w:pPr>
              <w:pStyle w:val="ListParagraph"/>
              <w:numPr>
                <w:ilvl w:val="0"/>
                <w:numId w:val="19"/>
              </w:numPr>
              <w:rPr>
                <w:rFonts w:ascii="Arial" w:hAnsi="Arial" w:cs="Arial"/>
                <w:bCs/>
                <w:szCs w:val="24"/>
              </w:rPr>
            </w:pPr>
            <w:r w:rsidRPr="005D32AD">
              <w:rPr>
                <w:rFonts w:ascii="Arial" w:hAnsi="Arial" w:cs="Arial"/>
                <w:bCs/>
                <w:szCs w:val="24"/>
              </w:rPr>
              <w:t>Universal supports are in place and targeted interventions for identified pupils and groups are put in place for those who need support.</w:t>
            </w:r>
          </w:p>
          <w:p w14:paraId="6507C624" w14:textId="5BB90561" w:rsidR="00745D76" w:rsidRPr="005D32AD" w:rsidRDefault="005B4847" w:rsidP="00745D76">
            <w:pPr>
              <w:pStyle w:val="ListParagraph"/>
              <w:numPr>
                <w:ilvl w:val="0"/>
                <w:numId w:val="19"/>
              </w:numPr>
              <w:rPr>
                <w:rFonts w:ascii="Arial" w:hAnsi="Arial" w:cs="Arial"/>
                <w:bCs/>
                <w:szCs w:val="24"/>
              </w:rPr>
            </w:pPr>
            <w:r w:rsidRPr="005D32AD">
              <w:rPr>
                <w:rFonts w:ascii="Arial" w:hAnsi="Arial" w:cs="Arial"/>
                <w:lang w:val="en"/>
              </w:rPr>
              <w:t>Torphins Primary School</w:t>
            </w:r>
            <w:r w:rsidRPr="005D32AD">
              <w:rPr>
                <w:rFonts w:ascii="Arial" w:hAnsi="Arial" w:cs="Arial"/>
                <w:bCs/>
                <w:szCs w:val="24"/>
              </w:rPr>
              <w:t xml:space="preserve"> </w:t>
            </w:r>
            <w:r w:rsidR="00745D76" w:rsidRPr="005D32AD">
              <w:rPr>
                <w:rFonts w:ascii="Arial" w:hAnsi="Arial" w:cs="Arial"/>
                <w:bCs/>
                <w:szCs w:val="24"/>
              </w:rPr>
              <w:t xml:space="preserve">has a TMR system in place which is discussed </w:t>
            </w:r>
            <w:r w:rsidR="00324FDD">
              <w:rPr>
                <w:rFonts w:ascii="Arial" w:hAnsi="Arial" w:cs="Arial"/>
                <w:bCs/>
                <w:szCs w:val="24"/>
              </w:rPr>
              <w:t>formally</w:t>
            </w:r>
            <w:r w:rsidR="00745D76" w:rsidRPr="005D32AD">
              <w:rPr>
                <w:rFonts w:ascii="Arial" w:hAnsi="Arial" w:cs="Arial"/>
                <w:bCs/>
                <w:szCs w:val="24"/>
              </w:rPr>
              <w:t xml:space="preserve"> with staff </w:t>
            </w:r>
            <w:r w:rsidR="00324FDD">
              <w:rPr>
                <w:rFonts w:ascii="Arial" w:hAnsi="Arial" w:cs="Arial"/>
                <w:bCs/>
                <w:szCs w:val="24"/>
              </w:rPr>
              <w:t xml:space="preserve"> Nov, March and June </w:t>
            </w:r>
            <w:r w:rsidR="00745D76" w:rsidRPr="005D32AD">
              <w:rPr>
                <w:rFonts w:ascii="Arial" w:hAnsi="Arial" w:cs="Arial"/>
                <w:bCs/>
                <w:szCs w:val="24"/>
              </w:rPr>
              <w:t xml:space="preserve">to ensure individual pupil progress is tracked. </w:t>
            </w:r>
            <w:r w:rsidRPr="005D32AD">
              <w:rPr>
                <w:rFonts w:ascii="Arial" w:hAnsi="Arial" w:cs="Arial"/>
                <w:bCs/>
                <w:szCs w:val="24"/>
              </w:rPr>
              <w:t xml:space="preserve"> </w:t>
            </w:r>
            <w:r w:rsidR="00745D76" w:rsidRPr="005D32AD">
              <w:rPr>
                <w:rFonts w:ascii="Arial" w:hAnsi="Arial" w:cs="Arial"/>
                <w:bCs/>
                <w:szCs w:val="24"/>
              </w:rPr>
              <w:t xml:space="preserve">Next steps are clearly identified and planned for. Interventions are also regularly reviewed for impact.  </w:t>
            </w:r>
          </w:p>
          <w:p w14:paraId="76494BDC" w14:textId="77777777" w:rsidR="00745D76" w:rsidRPr="005D32AD" w:rsidRDefault="00745D76" w:rsidP="00745D76">
            <w:pPr>
              <w:pStyle w:val="ListParagraph"/>
              <w:numPr>
                <w:ilvl w:val="0"/>
                <w:numId w:val="19"/>
              </w:numPr>
              <w:rPr>
                <w:rFonts w:ascii="Arial" w:hAnsi="Arial" w:cs="Arial"/>
                <w:bCs/>
                <w:szCs w:val="24"/>
              </w:rPr>
            </w:pPr>
            <w:r w:rsidRPr="005D32AD">
              <w:rPr>
                <w:rFonts w:ascii="Arial" w:hAnsi="Arial" w:cs="Arial"/>
                <w:bCs/>
                <w:szCs w:val="24"/>
              </w:rPr>
              <w:t>All staff have a good understanding of expected standards in literacy and numeracy supported by the local frameworks and national benchmarks.</w:t>
            </w:r>
          </w:p>
          <w:p w14:paraId="74F02FA1" w14:textId="6160EE13" w:rsidR="00745D76" w:rsidRPr="00797796" w:rsidRDefault="00745D76" w:rsidP="00745D76">
            <w:pPr>
              <w:pStyle w:val="ListParagraph"/>
              <w:numPr>
                <w:ilvl w:val="0"/>
                <w:numId w:val="19"/>
              </w:numPr>
              <w:rPr>
                <w:rFonts w:ascii="Arial" w:hAnsi="Arial" w:cs="Arial"/>
                <w:bCs/>
                <w:szCs w:val="24"/>
              </w:rPr>
            </w:pPr>
            <w:r w:rsidRPr="00797796">
              <w:rPr>
                <w:rFonts w:ascii="Arial" w:hAnsi="Arial" w:cs="Arial"/>
                <w:bCs/>
                <w:szCs w:val="24"/>
              </w:rPr>
              <w:t xml:space="preserve">Pupil Equity Funding </w:t>
            </w:r>
            <w:r w:rsidR="00797796" w:rsidRPr="00797796">
              <w:rPr>
                <w:rFonts w:ascii="Arial" w:hAnsi="Arial" w:cs="Arial"/>
                <w:bCs/>
                <w:szCs w:val="24"/>
              </w:rPr>
              <w:t xml:space="preserve">is used to support identified children.  </w:t>
            </w:r>
          </w:p>
          <w:p w14:paraId="3D60254E" w14:textId="461F8F65" w:rsidR="00745D76" w:rsidRPr="00797796" w:rsidRDefault="004869C5" w:rsidP="00745D76">
            <w:pPr>
              <w:pStyle w:val="ListParagraph"/>
              <w:numPr>
                <w:ilvl w:val="0"/>
                <w:numId w:val="19"/>
              </w:numPr>
              <w:rPr>
                <w:rFonts w:ascii="Arial" w:hAnsi="Arial" w:cs="Arial"/>
                <w:bCs/>
                <w:szCs w:val="24"/>
              </w:rPr>
            </w:pPr>
            <w:r w:rsidRPr="00797796">
              <w:rPr>
                <w:rFonts w:ascii="Arial" w:hAnsi="Arial" w:cs="Arial"/>
                <w:lang w:val="en"/>
              </w:rPr>
              <w:t>Torphins Primary School</w:t>
            </w:r>
            <w:r w:rsidR="00745D76" w:rsidRPr="00797796">
              <w:rPr>
                <w:rFonts w:ascii="Arial" w:hAnsi="Arial" w:cs="Arial"/>
                <w:bCs/>
                <w:szCs w:val="24"/>
              </w:rPr>
              <w:t xml:space="preserve"> pupils are </w:t>
            </w:r>
            <w:r w:rsidRPr="00797796">
              <w:rPr>
                <w:rFonts w:ascii="Arial" w:hAnsi="Arial" w:cs="Arial"/>
                <w:bCs/>
                <w:szCs w:val="24"/>
              </w:rPr>
              <w:t xml:space="preserve">confident, </w:t>
            </w:r>
            <w:r w:rsidR="00745D76" w:rsidRPr="00797796">
              <w:rPr>
                <w:rFonts w:ascii="Arial" w:hAnsi="Arial" w:cs="Arial"/>
                <w:bCs/>
                <w:szCs w:val="24"/>
              </w:rPr>
              <w:t>successful</w:t>
            </w:r>
            <w:r w:rsidRPr="00797796">
              <w:rPr>
                <w:rFonts w:ascii="Arial" w:hAnsi="Arial" w:cs="Arial"/>
                <w:bCs/>
                <w:szCs w:val="24"/>
              </w:rPr>
              <w:t xml:space="preserve"> </w:t>
            </w:r>
            <w:r w:rsidR="00745D76" w:rsidRPr="00797796">
              <w:rPr>
                <w:rFonts w:ascii="Arial" w:hAnsi="Arial" w:cs="Arial"/>
                <w:bCs/>
                <w:szCs w:val="24"/>
              </w:rPr>
              <w:t>and responsible. They contribute effectively to the life and work of the school. Their opinions are sought and acted upon allowing them ownership of initiatives</w:t>
            </w:r>
            <w:r w:rsidR="00BD11A4" w:rsidRPr="00797796">
              <w:rPr>
                <w:rFonts w:ascii="Arial" w:hAnsi="Arial" w:cs="Arial"/>
                <w:bCs/>
                <w:szCs w:val="24"/>
              </w:rPr>
              <w:t xml:space="preserve">. </w:t>
            </w:r>
          </w:p>
          <w:p w14:paraId="0BA0CBF2" w14:textId="5804E82A" w:rsidR="00BD11A4" w:rsidRPr="002242C5" w:rsidRDefault="007546E0" w:rsidP="00F60E74">
            <w:pPr>
              <w:pStyle w:val="ListParagraph"/>
              <w:numPr>
                <w:ilvl w:val="0"/>
                <w:numId w:val="20"/>
              </w:numPr>
              <w:rPr>
                <w:rFonts w:ascii="Arial" w:hAnsi="Arial" w:cs="Arial"/>
                <w:bCs/>
                <w:szCs w:val="24"/>
              </w:rPr>
            </w:pPr>
            <w:r w:rsidRPr="002242C5">
              <w:rPr>
                <w:rFonts w:ascii="Arial" w:hAnsi="Arial" w:cs="Arial"/>
                <w:bCs/>
                <w:szCs w:val="24"/>
              </w:rPr>
              <w:t xml:space="preserve">Achievements by the children attending </w:t>
            </w:r>
            <w:r w:rsidR="002242C5" w:rsidRPr="002242C5">
              <w:rPr>
                <w:rFonts w:ascii="Arial" w:hAnsi="Arial" w:cs="Arial"/>
                <w:bCs/>
                <w:szCs w:val="24"/>
              </w:rPr>
              <w:t xml:space="preserve">community clubs and organisations </w:t>
            </w:r>
            <w:r w:rsidRPr="002242C5">
              <w:rPr>
                <w:rFonts w:ascii="Arial" w:hAnsi="Arial" w:cs="Arial"/>
                <w:bCs/>
                <w:szCs w:val="24"/>
              </w:rPr>
              <w:t>are celebrated in school.</w:t>
            </w:r>
            <w:r w:rsidR="002242C5" w:rsidRPr="002242C5">
              <w:rPr>
                <w:rFonts w:ascii="Arial" w:hAnsi="Arial" w:cs="Arial"/>
                <w:bCs/>
                <w:szCs w:val="24"/>
              </w:rPr>
              <w:t xml:space="preserve">  </w:t>
            </w:r>
            <w:r w:rsidR="0094361B" w:rsidRPr="002242C5">
              <w:rPr>
                <w:rFonts w:ascii="Arial" w:hAnsi="Arial" w:cs="Arial"/>
                <w:bCs/>
                <w:szCs w:val="24"/>
              </w:rPr>
              <w:t>All pupils are encouraged to share wider achievement</w:t>
            </w:r>
            <w:r w:rsidR="002242C5" w:rsidRPr="002242C5">
              <w:rPr>
                <w:rFonts w:ascii="Arial" w:hAnsi="Arial" w:cs="Arial"/>
                <w:bCs/>
                <w:szCs w:val="24"/>
              </w:rPr>
              <w:t xml:space="preserve"> which </w:t>
            </w:r>
            <w:r w:rsidR="00745D76" w:rsidRPr="002242C5">
              <w:rPr>
                <w:rFonts w:ascii="Arial" w:hAnsi="Arial" w:cs="Arial"/>
                <w:bCs/>
                <w:szCs w:val="24"/>
              </w:rPr>
              <w:t>are recognised and shar</w:t>
            </w:r>
            <w:r w:rsidR="002F628C" w:rsidRPr="002242C5">
              <w:rPr>
                <w:rFonts w:ascii="Arial" w:hAnsi="Arial" w:cs="Arial"/>
                <w:bCs/>
                <w:szCs w:val="24"/>
              </w:rPr>
              <w:t>e</w:t>
            </w:r>
            <w:r w:rsidR="00745D76" w:rsidRPr="002242C5">
              <w:rPr>
                <w:rFonts w:ascii="Arial" w:hAnsi="Arial" w:cs="Arial"/>
                <w:bCs/>
                <w:szCs w:val="24"/>
              </w:rPr>
              <w:t xml:space="preserve">d </w:t>
            </w:r>
            <w:r w:rsidR="002F628C" w:rsidRPr="002242C5">
              <w:rPr>
                <w:rFonts w:ascii="Arial" w:hAnsi="Arial" w:cs="Arial"/>
                <w:bCs/>
                <w:szCs w:val="24"/>
              </w:rPr>
              <w:t xml:space="preserve">during </w:t>
            </w:r>
            <w:r w:rsidR="00214594" w:rsidRPr="002242C5">
              <w:rPr>
                <w:rFonts w:ascii="Arial" w:hAnsi="Arial" w:cs="Arial"/>
                <w:bCs/>
                <w:szCs w:val="24"/>
              </w:rPr>
              <w:t>Celebrations for Success time in assemblies</w:t>
            </w:r>
            <w:r w:rsidR="00745D76" w:rsidRPr="002242C5">
              <w:rPr>
                <w:rFonts w:ascii="Arial" w:hAnsi="Arial" w:cs="Arial"/>
                <w:bCs/>
                <w:szCs w:val="24"/>
              </w:rPr>
              <w:t>.</w:t>
            </w:r>
            <w:r w:rsidRPr="002242C5">
              <w:rPr>
                <w:rFonts w:ascii="Arial" w:hAnsi="Arial" w:cs="Arial"/>
                <w:bCs/>
                <w:szCs w:val="24"/>
              </w:rPr>
              <w:t xml:space="preserve">  </w:t>
            </w:r>
          </w:p>
          <w:p w14:paraId="5CDF9286" w14:textId="1CA840A3" w:rsidR="0055133B" w:rsidRPr="00E12800" w:rsidRDefault="00745D76" w:rsidP="006B63FF">
            <w:pPr>
              <w:pStyle w:val="ListParagraph"/>
              <w:numPr>
                <w:ilvl w:val="0"/>
                <w:numId w:val="19"/>
              </w:numPr>
              <w:rPr>
                <w:rFonts w:ascii="Arial" w:hAnsi="Arial" w:cs="Arial"/>
                <w:bCs/>
                <w:color w:val="FF0000"/>
              </w:rPr>
            </w:pPr>
            <w:r w:rsidRPr="006B63FF">
              <w:rPr>
                <w:rFonts w:ascii="Arial" w:hAnsi="Arial" w:cs="Arial"/>
                <w:bCs/>
                <w:szCs w:val="24"/>
              </w:rPr>
              <w:t xml:space="preserve">Attendance levels are generally </w:t>
            </w:r>
            <w:r w:rsidR="00DA30AE" w:rsidRPr="006B63FF">
              <w:rPr>
                <w:rFonts w:ascii="Arial" w:hAnsi="Arial" w:cs="Arial"/>
                <w:bCs/>
                <w:szCs w:val="24"/>
              </w:rPr>
              <w:t xml:space="preserve">very </w:t>
            </w:r>
            <w:r w:rsidRPr="006B63FF">
              <w:rPr>
                <w:rFonts w:ascii="Arial" w:hAnsi="Arial" w:cs="Arial"/>
                <w:bCs/>
                <w:szCs w:val="24"/>
              </w:rPr>
              <w:t>high</w:t>
            </w:r>
            <w:r w:rsidR="006B63FF" w:rsidRPr="006B63FF">
              <w:rPr>
                <w:rFonts w:ascii="Arial" w:hAnsi="Arial" w:cs="Arial"/>
                <w:bCs/>
                <w:szCs w:val="24"/>
              </w:rPr>
              <w:t xml:space="preserve"> </w:t>
            </w:r>
            <w:r w:rsidRPr="006B63FF">
              <w:rPr>
                <w:rFonts w:ascii="Arial" w:hAnsi="Arial" w:cs="Arial"/>
                <w:bCs/>
                <w:szCs w:val="24"/>
              </w:rPr>
              <w:t>and inclusion is successful for most pupils</w:t>
            </w:r>
            <w:r w:rsidR="00DA30AE" w:rsidRPr="006B63FF">
              <w:rPr>
                <w:rFonts w:ascii="Arial" w:hAnsi="Arial" w:cs="Arial"/>
                <w:bCs/>
                <w:szCs w:val="24"/>
              </w:rPr>
              <w:t>.</w:t>
            </w:r>
          </w:p>
        </w:tc>
      </w:tr>
      <w:tr w:rsidR="0055133B" w:rsidRPr="00103028" w14:paraId="20F3D4E5" w14:textId="77777777" w:rsidTr="001103F5">
        <w:trPr>
          <w:trHeight w:val="627"/>
        </w:trPr>
        <w:tc>
          <w:tcPr>
            <w:tcW w:w="9782" w:type="dxa"/>
            <w:shd w:val="clear" w:color="auto" w:fill="E2EFD9" w:themeFill="accent6" w:themeFillTint="33"/>
            <w:vAlign w:val="center"/>
          </w:tcPr>
          <w:p w14:paraId="0725124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001103F5">
        <w:trPr>
          <w:trHeight w:val="627"/>
        </w:trPr>
        <w:tc>
          <w:tcPr>
            <w:tcW w:w="9782" w:type="dxa"/>
            <w:shd w:val="clear" w:color="auto" w:fill="auto"/>
            <w:vAlign w:val="center"/>
          </w:tcPr>
          <w:p w14:paraId="2EE4E410" w14:textId="7582AF6A" w:rsidR="007546E0" w:rsidRPr="007D05F2" w:rsidRDefault="007546E0" w:rsidP="006D5975">
            <w:pPr>
              <w:pStyle w:val="ListParagraph"/>
              <w:numPr>
                <w:ilvl w:val="0"/>
                <w:numId w:val="20"/>
              </w:numPr>
              <w:rPr>
                <w:rFonts w:ascii="Arial" w:hAnsi="Arial" w:cs="Arial"/>
                <w:bCs/>
                <w:szCs w:val="24"/>
              </w:rPr>
            </w:pPr>
            <w:r w:rsidRPr="007D05F2">
              <w:rPr>
                <w:rFonts w:ascii="Arial" w:hAnsi="Arial" w:cs="Arial"/>
                <w:bCs/>
                <w:szCs w:val="24"/>
              </w:rPr>
              <w:t xml:space="preserve">Health and Wellbeing </w:t>
            </w:r>
            <w:r w:rsidR="006D5975" w:rsidRPr="007D05F2">
              <w:rPr>
                <w:rFonts w:ascii="Arial" w:hAnsi="Arial" w:cs="Arial"/>
                <w:bCs/>
                <w:szCs w:val="24"/>
              </w:rPr>
              <w:t xml:space="preserve">School Recovery has been </w:t>
            </w:r>
            <w:r w:rsidRPr="007D05F2">
              <w:rPr>
                <w:rFonts w:ascii="Arial" w:hAnsi="Arial" w:cs="Arial"/>
                <w:bCs/>
                <w:szCs w:val="24"/>
              </w:rPr>
              <w:t xml:space="preserve">a priority </w:t>
            </w:r>
            <w:r w:rsidR="006D5975" w:rsidRPr="007D05F2">
              <w:rPr>
                <w:rFonts w:ascii="Arial" w:hAnsi="Arial" w:cs="Arial"/>
                <w:bCs/>
                <w:szCs w:val="24"/>
              </w:rPr>
              <w:t xml:space="preserve">as children </w:t>
            </w:r>
            <w:r w:rsidR="007D05F2" w:rsidRPr="007D05F2">
              <w:rPr>
                <w:rFonts w:ascii="Arial" w:hAnsi="Arial" w:cs="Arial"/>
                <w:bCs/>
                <w:szCs w:val="24"/>
              </w:rPr>
              <w:t xml:space="preserve">as they have continued to have a year with restrictions linked to Covid 19 </w:t>
            </w:r>
            <w:r w:rsidR="00411B5C" w:rsidRPr="007D05F2">
              <w:rPr>
                <w:rFonts w:ascii="Arial" w:hAnsi="Arial" w:cs="Arial"/>
                <w:bCs/>
                <w:szCs w:val="24"/>
              </w:rPr>
              <w:t>e.g.,</w:t>
            </w:r>
            <w:r w:rsidR="007D05F2" w:rsidRPr="007D05F2">
              <w:rPr>
                <w:rFonts w:ascii="Arial" w:hAnsi="Arial" w:cs="Arial"/>
                <w:bCs/>
                <w:szCs w:val="24"/>
              </w:rPr>
              <w:t xml:space="preserve"> Class Bubbles. </w:t>
            </w:r>
            <w:r w:rsidR="006D5975" w:rsidRPr="007D05F2">
              <w:rPr>
                <w:rFonts w:ascii="Arial" w:hAnsi="Arial" w:cs="Arial"/>
                <w:bCs/>
                <w:szCs w:val="24"/>
              </w:rPr>
              <w:t xml:space="preserve">  </w:t>
            </w:r>
          </w:p>
          <w:p w14:paraId="1E0E0E7C" w14:textId="437ED25A" w:rsidR="007546E0" w:rsidRPr="007D05F2" w:rsidRDefault="007546E0" w:rsidP="006D5975">
            <w:pPr>
              <w:pStyle w:val="ListParagraph"/>
              <w:numPr>
                <w:ilvl w:val="0"/>
                <w:numId w:val="20"/>
              </w:numPr>
              <w:rPr>
                <w:rFonts w:ascii="Arial" w:hAnsi="Arial" w:cs="Arial"/>
                <w:bCs/>
                <w:szCs w:val="24"/>
              </w:rPr>
            </w:pPr>
            <w:r w:rsidRPr="007D05F2">
              <w:rPr>
                <w:rFonts w:ascii="Arial" w:hAnsi="Arial" w:cs="Arial"/>
                <w:bCs/>
                <w:szCs w:val="24"/>
              </w:rPr>
              <w:t xml:space="preserve">School Recovery </w:t>
            </w:r>
            <w:r w:rsidR="007D05F2" w:rsidRPr="007D05F2">
              <w:rPr>
                <w:rFonts w:ascii="Arial" w:hAnsi="Arial" w:cs="Arial"/>
                <w:bCs/>
                <w:szCs w:val="24"/>
              </w:rPr>
              <w:t>was a</w:t>
            </w:r>
            <w:r w:rsidR="006D5975" w:rsidRPr="007D05F2">
              <w:rPr>
                <w:rFonts w:ascii="Arial" w:hAnsi="Arial" w:cs="Arial"/>
                <w:bCs/>
                <w:szCs w:val="24"/>
              </w:rPr>
              <w:t xml:space="preserve"> </w:t>
            </w:r>
            <w:r w:rsidRPr="007D05F2">
              <w:rPr>
                <w:rFonts w:ascii="Arial" w:hAnsi="Arial" w:cs="Arial"/>
                <w:bCs/>
                <w:szCs w:val="24"/>
              </w:rPr>
              <w:t>key focus to identify and address gaps in attainment</w:t>
            </w:r>
            <w:r w:rsidR="006D5975" w:rsidRPr="007D05F2">
              <w:rPr>
                <w:rFonts w:ascii="Arial" w:hAnsi="Arial" w:cs="Arial"/>
                <w:bCs/>
                <w:szCs w:val="24"/>
              </w:rPr>
              <w:t xml:space="preserve"> to support learning and attainment</w:t>
            </w:r>
            <w:r w:rsidR="007D05F2" w:rsidRPr="007D05F2">
              <w:rPr>
                <w:rFonts w:ascii="Arial" w:hAnsi="Arial" w:cs="Arial"/>
                <w:bCs/>
                <w:szCs w:val="24"/>
              </w:rPr>
              <w:t xml:space="preserve"> throughout the year</w:t>
            </w:r>
            <w:r w:rsidR="006D5975" w:rsidRPr="007D05F2">
              <w:rPr>
                <w:rFonts w:ascii="Arial" w:hAnsi="Arial" w:cs="Arial"/>
                <w:bCs/>
                <w:szCs w:val="24"/>
              </w:rPr>
              <w:t>.</w:t>
            </w:r>
          </w:p>
          <w:p w14:paraId="62A6AA6C" w14:textId="3AA69B3D" w:rsidR="007546E0" w:rsidRPr="007D05F2" w:rsidRDefault="006D5975" w:rsidP="006D5975">
            <w:pPr>
              <w:pStyle w:val="ListParagraph"/>
              <w:numPr>
                <w:ilvl w:val="0"/>
                <w:numId w:val="20"/>
              </w:numPr>
              <w:rPr>
                <w:rFonts w:ascii="Arial" w:hAnsi="Arial" w:cs="Arial"/>
                <w:bCs/>
                <w:szCs w:val="24"/>
              </w:rPr>
            </w:pPr>
            <w:r w:rsidRPr="007D05F2">
              <w:rPr>
                <w:rFonts w:ascii="Arial" w:hAnsi="Arial" w:cs="Arial"/>
                <w:bCs/>
                <w:szCs w:val="24"/>
              </w:rPr>
              <w:t xml:space="preserve">Visible learning professional used to support teaching and learning </w:t>
            </w:r>
            <w:r w:rsidR="0013495C" w:rsidRPr="007D05F2">
              <w:rPr>
                <w:rFonts w:ascii="Arial" w:hAnsi="Arial" w:cs="Arial"/>
                <w:bCs/>
                <w:szCs w:val="24"/>
              </w:rPr>
              <w:t>e.g.,</w:t>
            </w:r>
            <w:r w:rsidRPr="007D05F2">
              <w:rPr>
                <w:rFonts w:ascii="Arial" w:hAnsi="Arial" w:cs="Arial"/>
                <w:bCs/>
                <w:szCs w:val="24"/>
              </w:rPr>
              <w:t xml:space="preserve"> teaching children that making mistakes is a learning opportunity not a failure.  </w:t>
            </w:r>
          </w:p>
          <w:p w14:paraId="010A4E2E" w14:textId="23933D62" w:rsidR="00C16B12" w:rsidRPr="007D05F2" w:rsidRDefault="00C16B12" w:rsidP="006D5975">
            <w:pPr>
              <w:pStyle w:val="ListParagraph"/>
              <w:numPr>
                <w:ilvl w:val="0"/>
                <w:numId w:val="20"/>
              </w:numPr>
              <w:rPr>
                <w:rFonts w:ascii="Arial" w:hAnsi="Arial" w:cs="Arial"/>
                <w:bCs/>
                <w:szCs w:val="24"/>
              </w:rPr>
            </w:pPr>
            <w:r w:rsidRPr="007D05F2">
              <w:rPr>
                <w:rFonts w:ascii="Arial" w:hAnsi="Arial" w:cs="Arial"/>
                <w:bCs/>
                <w:szCs w:val="24"/>
              </w:rPr>
              <w:t>Overall school professional judgements of CFE levels show good progress for most learners.  Through school tracking procedures a number of pupils are exceeding expectations in both literacy a</w:t>
            </w:r>
            <w:r w:rsidR="00595C52" w:rsidRPr="007D05F2">
              <w:rPr>
                <w:rFonts w:ascii="Arial" w:hAnsi="Arial" w:cs="Arial"/>
                <w:bCs/>
                <w:szCs w:val="24"/>
              </w:rPr>
              <w:t>n</w:t>
            </w:r>
            <w:r w:rsidRPr="007D05F2">
              <w:rPr>
                <w:rFonts w:ascii="Arial" w:hAnsi="Arial" w:cs="Arial"/>
                <w:bCs/>
                <w:szCs w:val="24"/>
              </w:rPr>
              <w:t>d numeracy.  Staff are continuing to develop opportunities to promote challenge for all pupils.</w:t>
            </w:r>
          </w:p>
          <w:p w14:paraId="0365F2FC" w14:textId="5B427770" w:rsidR="00C16B12" w:rsidRPr="007D05F2" w:rsidRDefault="00C16B12" w:rsidP="006D5975">
            <w:pPr>
              <w:pStyle w:val="ListParagraph"/>
              <w:numPr>
                <w:ilvl w:val="0"/>
                <w:numId w:val="20"/>
              </w:numPr>
              <w:rPr>
                <w:rFonts w:ascii="Arial" w:hAnsi="Arial" w:cs="Arial"/>
                <w:bCs/>
                <w:szCs w:val="24"/>
              </w:rPr>
            </w:pPr>
            <w:r w:rsidRPr="007D05F2">
              <w:rPr>
                <w:rFonts w:ascii="Arial" w:hAnsi="Arial" w:cs="Arial"/>
                <w:bCs/>
                <w:szCs w:val="24"/>
              </w:rPr>
              <w:t>Universal supports exist in all classes.  The school has</w:t>
            </w:r>
            <w:r w:rsidR="00595C52" w:rsidRPr="007D05F2">
              <w:rPr>
                <w:rFonts w:ascii="Arial" w:hAnsi="Arial" w:cs="Arial"/>
                <w:bCs/>
                <w:szCs w:val="24"/>
              </w:rPr>
              <w:t xml:space="preserve"> pupil Digital Leaders</w:t>
            </w:r>
            <w:r w:rsidRPr="007D05F2">
              <w:rPr>
                <w:rFonts w:ascii="Arial" w:hAnsi="Arial" w:cs="Arial"/>
                <w:bCs/>
                <w:szCs w:val="24"/>
              </w:rPr>
              <w:t>.  AS</w:t>
            </w:r>
            <w:r w:rsidR="00F4672E">
              <w:rPr>
                <w:rFonts w:ascii="Arial" w:hAnsi="Arial" w:cs="Arial"/>
                <w:bCs/>
                <w:szCs w:val="24"/>
              </w:rPr>
              <w:t xml:space="preserve">N </w:t>
            </w:r>
            <w:r w:rsidRPr="007D05F2">
              <w:rPr>
                <w:rFonts w:ascii="Arial" w:hAnsi="Arial" w:cs="Arial"/>
                <w:bCs/>
                <w:szCs w:val="24"/>
              </w:rPr>
              <w:t xml:space="preserve">supports are </w:t>
            </w:r>
            <w:r w:rsidR="00CE2162" w:rsidRPr="007D05F2">
              <w:rPr>
                <w:rFonts w:ascii="Arial" w:hAnsi="Arial" w:cs="Arial"/>
                <w:bCs/>
                <w:szCs w:val="24"/>
              </w:rPr>
              <w:t xml:space="preserve">reviewed </w:t>
            </w:r>
            <w:r w:rsidRPr="007D05F2">
              <w:rPr>
                <w:rFonts w:ascii="Arial" w:hAnsi="Arial" w:cs="Arial"/>
                <w:bCs/>
                <w:szCs w:val="24"/>
              </w:rPr>
              <w:t>regularly</w:t>
            </w:r>
            <w:r w:rsidR="00F56C62" w:rsidRPr="007D05F2">
              <w:rPr>
                <w:rFonts w:ascii="Arial" w:hAnsi="Arial" w:cs="Arial"/>
                <w:bCs/>
                <w:szCs w:val="24"/>
              </w:rPr>
              <w:t>,</w:t>
            </w:r>
            <w:r w:rsidRPr="007D05F2">
              <w:rPr>
                <w:rFonts w:ascii="Arial" w:hAnsi="Arial" w:cs="Arial"/>
                <w:bCs/>
                <w:szCs w:val="24"/>
              </w:rPr>
              <w:t xml:space="preserve"> in to ensure all resources are deployed appropriately to meet need.</w:t>
            </w:r>
            <w:r w:rsidR="00B31751" w:rsidRPr="007D05F2">
              <w:rPr>
                <w:rFonts w:ascii="Arial" w:hAnsi="Arial" w:cs="Arial"/>
                <w:bCs/>
                <w:szCs w:val="24"/>
              </w:rPr>
              <w:t xml:space="preserve">  </w:t>
            </w:r>
            <w:r w:rsidR="00D2387A" w:rsidRPr="007D05F2">
              <w:rPr>
                <w:rFonts w:ascii="Arial" w:hAnsi="Arial" w:cs="Arial"/>
                <w:bCs/>
                <w:szCs w:val="24"/>
              </w:rPr>
              <w:t xml:space="preserve">As the </w:t>
            </w:r>
            <w:r w:rsidR="00B31751" w:rsidRPr="007D05F2">
              <w:rPr>
                <w:rFonts w:ascii="Arial" w:hAnsi="Arial" w:cs="Arial"/>
                <w:bCs/>
                <w:szCs w:val="24"/>
              </w:rPr>
              <w:t xml:space="preserve">PSA </w:t>
            </w:r>
            <w:r w:rsidR="00D2387A" w:rsidRPr="007D05F2">
              <w:rPr>
                <w:rFonts w:ascii="Arial" w:hAnsi="Arial" w:cs="Arial"/>
                <w:bCs/>
                <w:szCs w:val="24"/>
              </w:rPr>
              <w:t>staff level is a</w:t>
            </w:r>
            <w:r w:rsidR="00C30C8F" w:rsidRPr="007D05F2">
              <w:rPr>
                <w:rFonts w:ascii="Arial" w:hAnsi="Arial" w:cs="Arial"/>
                <w:bCs/>
                <w:szCs w:val="24"/>
              </w:rPr>
              <w:t xml:space="preserve"> limited</w:t>
            </w:r>
            <w:r w:rsidR="00697219" w:rsidRPr="007D05F2">
              <w:rPr>
                <w:rFonts w:ascii="Arial" w:hAnsi="Arial" w:cs="Arial"/>
                <w:bCs/>
                <w:szCs w:val="24"/>
              </w:rPr>
              <w:t>,</w:t>
            </w:r>
            <w:r w:rsidR="00D2387A" w:rsidRPr="007D05F2">
              <w:rPr>
                <w:rFonts w:ascii="Arial" w:hAnsi="Arial" w:cs="Arial"/>
                <w:bCs/>
                <w:szCs w:val="24"/>
              </w:rPr>
              <w:t xml:space="preserve"> finite resource </w:t>
            </w:r>
            <w:r w:rsidR="00697219" w:rsidRPr="007D05F2">
              <w:rPr>
                <w:rFonts w:ascii="Arial" w:hAnsi="Arial" w:cs="Arial"/>
                <w:bCs/>
                <w:szCs w:val="24"/>
              </w:rPr>
              <w:t xml:space="preserve">it </w:t>
            </w:r>
            <w:r w:rsidR="00D676CF" w:rsidRPr="007D05F2">
              <w:rPr>
                <w:rFonts w:ascii="Arial" w:hAnsi="Arial" w:cs="Arial"/>
                <w:bCs/>
                <w:szCs w:val="24"/>
              </w:rPr>
              <w:t>is regularly reviewed to ensure that</w:t>
            </w:r>
            <w:r w:rsidR="00697219" w:rsidRPr="007D05F2">
              <w:rPr>
                <w:rFonts w:ascii="Arial" w:hAnsi="Arial" w:cs="Arial"/>
                <w:bCs/>
                <w:szCs w:val="24"/>
              </w:rPr>
              <w:t xml:space="preserve"> identified</w:t>
            </w:r>
            <w:r w:rsidR="00B32B19" w:rsidRPr="007D05F2">
              <w:rPr>
                <w:rFonts w:ascii="Arial" w:hAnsi="Arial" w:cs="Arial"/>
                <w:bCs/>
                <w:szCs w:val="24"/>
              </w:rPr>
              <w:t xml:space="preserve"> </w:t>
            </w:r>
            <w:r w:rsidR="008166CF" w:rsidRPr="007D05F2">
              <w:rPr>
                <w:rFonts w:ascii="Arial" w:hAnsi="Arial" w:cs="Arial"/>
                <w:bCs/>
                <w:szCs w:val="24"/>
              </w:rPr>
              <w:t xml:space="preserve">significant </w:t>
            </w:r>
            <w:r w:rsidR="00B32B19" w:rsidRPr="007D05F2">
              <w:rPr>
                <w:rFonts w:ascii="Arial" w:hAnsi="Arial" w:cs="Arial"/>
                <w:bCs/>
                <w:szCs w:val="24"/>
              </w:rPr>
              <w:t>needs are p</w:t>
            </w:r>
            <w:r w:rsidR="00ED7E54" w:rsidRPr="007D05F2">
              <w:rPr>
                <w:rFonts w:ascii="Arial" w:hAnsi="Arial" w:cs="Arial"/>
                <w:bCs/>
                <w:szCs w:val="24"/>
              </w:rPr>
              <w:t>riorit</w:t>
            </w:r>
            <w:r w:rsidR="00A93BF3" w:rsidRPr="007D05F2">
              <w:rPr>
                <w:rFonts w:ascii="Arial" w:hAnsi="Arial" w:cs="Arial"/>
                <w:bCs/>
                <w:szCs w:val="24"/>
              </w:rPr>
              <w:t xml:space="preserve">ised.  </w:t>
            </w:r>
            <w:r w:rsidR="00D676CF" w:rsidRPr="007D05F2">
              <w:rPr>
                <w:rFonts w:ascii="Arial" w:hAnsi="Arial" w:cs="Arial"/>
                <w:bCs/>
                <w:szCs w:val="24"/>
              </w:rPr>
              <w:t xml:space="preserve"> </w:t>
            </w:r>
          </w:p>
          <w:p w14:paraId="20C9514C" w14:textId="3E2BF433" w:rsidR="00C16B12" w:rsidRPr="007D05F2" w:rsidRDefault="007546E0" w:rsidP="006D5975">
            <w:pPr>
              <w:pStyle w:val="ListParagraph"/>
              <w:numPr>
                <w:ilvl w:val="0"/>
                <w:numId w:val="20"/>
              </w:numPr>
              <w:rPr>
                <w:rFonts w:ascii="Arial" w:hAnsi="Arial" w:cs="Arial"/>
                <w:bCs/>
                <w:szCs w:val="24"/>
              </w:rPr>
            </w:pPr>
            <w:r w:rsidRPr="007D05F2">
              <w:rPr>
                <w:rFonts w:ascii="Arial" w:hAnsi="Arial" w:cs="Arial"/>
                <w:bCs/>
                <w:szCs w:val="24"/>
              </w:rPr>
              <w:t>P</w:t>
            </w:r>
            <w:r w:rsidR="00C16B12" w:rsidRPr="007D05F2">
              <w:rPr>
                <w:rFonts w:ascii="Arial" w:hAnsi="Arial" w:cs="Arial"/>
                <w:bCs/>
                <w:szCs w:val="24"/>
              </w:rPr>
              <w:t xml:space="preserve">upils </w:t>
            </w:r>
            <w:r w:rsidR="00F9731A" w:rsidRPr="007D05F2">
              <w:rPr>
                <w:rFonts w:ascii="Arial" w:hAnsi="Arial" w:cs="Arial"/>
                <w:bCs/>
                <w:szCs w:val="24"/>
              </w:rPr>
              <w:t xml:space="preserve">are </w:t>
            </w:r>
            <w:r w:rsidR="00C16B12" w:rsidRPr="007D05F2">
              <w:rPr>
                <w:rFonts w:ascii="Arial" w:hAnsi="Arial" w:cs="Arial"/>
                <w:bCs/>
                <w:szCs w:val="24"/>
              </w:rPr>
              <w:t xml:space="preserve">involved in pupil groups including </w:t>
            </w:r>
            <w:r w:rsidR="007D05F2" w:rsidRPr="007D05F2">
              <w:rPr>
                <w:rFonts w:ascii="Arial" w:hAnsi="Arial" w:cs="Arial"/>
                <w:bCs/>
                <w:szCs w:val="24"/>
              </w:rPr>
              <w:t>Pupil Council, Buddies, Junior Road Safety Officers.</w:t>
            </w:r>
          </w:p>
          <w:p w14:paraId="66408E80" w14:textId="1327865C" w:rsidR="00C16B12" w:rsidRPr="00202BF9" w:rsidRDefault="00AE242E" w:rsidP="006D5975">
            <w:pPr>
              <w:pStyle w:val="ListParagraph"/>
              <w:numPr>
                <w:ilvl w:val="0"/>
                <w:numId w:val="20"/>
              </w:numPr>
              <w:rPr>
                <w:rFonts w:ascii="Arial" w:hAnsi="Arial" w:cs="Arial"/>
                <w:bCs/>
                <w:szCs w:val="24"/>
              </w:rPr>
            </w:pPr>
            <w:r w:rsidRPr="00202BF9">
              <w:rPr>
                <w:rFonts w:ascii="Arial" w:hAnsi="Arial" w:cs="Arial"/>
                <w:bCs/>
                <w:szCs w:val="24"/>
              </w:rPr>
              <w:t>P</w:t>
            </w:r>
            <w:r w:rsidR="00D65A88" w:rsidRPr="00202BF9">
              <w:rPr>
                <w:rFonts w:ascii="Arial" w:hAnsi="Arial" w:cs="Arial"/>
                <w:bCs/>
                <w:szCs w:val="24"/>
              </w:rPr>
              <w:t xml:space="preserve">upil </w:t>
            </w:r>
            <w:r w:rsidRPr="00202BF9">
              <w:rPr>
                <w:rFonts w:ascii="Arial" w:hAnsi="Arial" w:cs="Arial"/>
                <w:bCs/>
                <w:szCs w:val="24"/>
              </w:rPr>
              <w:t>G</w:t>
            </w:r>
            <w:r w:rsidR="00D65A88" w:rsidRPr="00202BF9">
              <w:rPr>
                <w:rFonts w:ascii="Arial" w:hAnsi="Arial" w:cs="Arial"/>
                <w:bCs/>
                <w:szCs w:val="24"/>
              </w:rPr>
              <w:t>roups</w:t>
            </w:r>
            <w:r w:rsidR="005959BD" w:rsidRPr="00202BF9">
              <w:rPr>
                <w:rFonts w:ascii="Arial" w:hAnsi="Arial" w:cs="Arial"/>
                <w:bCs/>
                <w:szCs w:val="24"/>
              </w:rPr>
              <w:t xml:space="preserve"> have display board</w:t>
            </w:r>
            <w:r w:rsidR="005D0EC1" w:rsidRPr="00202BF9">
              <w:rPr>
                <w:rFonts w:ascii="Arial" w:hAnsi="Arial" w:cs="Arial"/>
                <w:bCs/>
                <w:szCs w:val="24"/>
              </w:rPr>
              <w:t>s</w:t>
            </w:r>
            <w:r w:rsidR="005959BD" w:rsidRPr="00202BF9">
              <w:rPr>
                <w:rFonts w:ascii="Arial" w:hAnsi="Arial" w:cs="Arial"/>
                <w:bCs/>
                <w:szCs w:val="24"/>
              </w:rPr>
              <w:t xml:space="preserve"> in</w:t>
            </w:r>
            <w:r w:rsidR="00D46D16" w:rsidRPr="00202BF9">
              <w:rPr>
                <w:rFonts w:ascii="Arial" w:hAnsi="Arial" w:cs="Arial"/>
                <w:bCs/>
                <w:szCs w:val="24"/>
              </w:rPr>
              <w:t xml:space="preserve"> the school corridor and </w:t>
            </w:r>
            <w:r w:rsidR="005D4C05" w:rsidRPr="00202BF9">
              <w:rPr>
                <w:rFonts w:ascii="Arial" w:hAnsi="Arial" w:cs="Arial"/>
                <w:bCs/>
                <w:szCs w:val="24"/>
              </w:rPr>
              <w:t xml:space="preserve">opportunities to </w:t>
            </w:r>
            <w:r w:rsidR="00D46D16" w:rsidRPr="00202BF9">
              <w:rPr>
                <w:rFonts w:ascii="Arial" w:hAnsi="Arial" w:cs="Arial"/>
                <w:bCs/>
                <w:szCs w:val="24"/>
              </w:rPr>
              <w:t>feedback to the school as part of school assemblies.</w:t>
            </w:r>
            <w:r w:rsidR="00C16B12" w:rsidRPr="00202BF9">
              <w:rPr>
                <w:rFonts w:ascii="Arial" w:hAnsi="Arial" w:cs="Arial"/>
                <w:bCs/>
                <w:szCs w:val="24"/>
              </w:rPr>
              <w:t xml:space="preserve"> There are opportunities for pupil leadership through </w:t>
            </w:r>
            <w:r w:rsidR="007546E0" w:rsidRPr="00202BF9">
              <w:rPr>
                <w:rFonts w:ascii="Arial" w:hAnsi="Arial" w:cs="Arial"/>
                <w:bCs/>
                <w:szCs w:val="24"/>
              </w:rPr>
              <w:t xml:space="preserve">including </w:t>
            </w:r>
            <w:r w:rsidR="005D0EC1" w:rsidRPr="00202BF9">
              <w:rPr>
                <w:rFonts w:ascii="Arial" w:hAnsi="Arial" w:cs="Arial"/>
                <w:bCs/>
                <w:szCs w:val="24"/>
              </w:rPr>
              <w:t xml:space="preserve">House Captains, </w:t>
            </w:r>
            <w:r w:rsidR="007546E0" w:rsidRPr="00202BF9">
              <w:rPr>
                <w:rFonts w:ascii="Arial" w:hAnsi="Arial" w:cs="Arial"/>
                <w:bCs/>
                <w:szCs w:val="24"/>
              </w:rPr>
              <w:t>Rights Respecting/ Pupil Council, JRSO, Digital Leaders, and Eco Group.</w:t>
            </w:r>
          </w:p>
          <w:p w14:paraId="453B2178" w14:textId="2FB2AC8B" w:rsidR="0055133B" w:rsidRPr="00E12800" w:rsidRDefault="00FD4068" w:rsidP="006D5975">
            <w:pPr>
              <w:pStyle w:val="ListParagraph"/>
              <w:numPr>
                <w:ilvl w:val="0"/>
                <w:numId w:val="20"/>
              </w:numPr>
              <w:rPr>
                <w:color w:val="FF0000"/>
              </w:rPr>
            </w:pPr>
            <w:r w:rsidRPr="00202BF9">
              <w:rPr>
                <w:rFonts w:ascii="Arial" w:hAnsi="Arial" w:cs="Arial"/>
                <w:bCs/>
                <w:szCs w:val="24"/>
              </w:rPr>
              <w:t>School tracks</w:t>
            </w:r>
            <w:r w:rsidR="00C16B12" w:rsidRPr="00202BF9">
              <w:rPr>
                <w:rFonts w:ascii="Arial" w:hAnsi="Arial" w:cs="Arial"/>
                <w:bCs/>
                <w:szCs w:val="24"/>
              </w:rPr>
              <w:t xml:space="preserve"> attendance and late</w:t>
            </w:r>
            <w:r w:rsidRPr="00202BF9">
              <w:rPr>
                <w:rFonts w:ascii="Arial" w:hAnsi="Arial" w:cs="Arial"/>
                <w:bCs/>
                <w:szCs w:val="24"/>
              </w:rPr>
              <w:t xml:space="preserve"> arrivals</w:t>
            </w:r>
            <w:r w:rsidR="00C16B12" w:rsidRPr="00202BF9">
              <w:rPr>
                <w:rFonts w:ascii="Arial" w:hAnsi="Arial" w:cs="Arial"/>
                <w:bCs/>
                <w:szCs w:val="24"/>
              </w:rPr>
              <w:t xml:space="preserve"> daily.</w:t>
            </w:r>
            <w:r w:rsidR="008A51D1" w:rsidRPr="00202BF9">
              <w:rPr>
                <w:rFonts w:ascii="Arial" w:hAnsi="Arial" w:cs="Arial"/>
                <w:bCs/>
                <w:szCs w:val="24"/>
              </w:rPr>
              <w:t xml:space="preserve">  School attendance is regularly </w:t>
            </w:r>
            <w:r w:rsidR="00202BF9">
              <w:rPr>
                <w:rFonts w:ascii="Arial" w:hAnsi="Arial" w:cs="Arial"/>
                <w:bCs/>
                <w:szCs w:val="24"/>
              </w:rPr>
              <w:t xml:space="preserve">high percentages and </w:t>
            </w:r>
            <w:r w:rsidR="00D30C7A">
              <w:rPr>
                <w:rFonts w:ascii="Arial" w:hAnsi="Arial" w:cs="Arial"/>
                <w:bCs/>
                <w:szCs w:val="24"/>
              </w:rPr>
              <w:t xml:space="preserve">any </w:t>
            </w:r>
            <w:r w:rsidR="00202BF9">
              <w:rPr>
                <w:rFonts w:ascii="Arial" w:hAnsi="Arial" w:cs="Arial"/>
                <w:bCs/>
                <w:szCs w:val="24"/>
              </w:rPr>
              <w:t>absences are accounted for</w:t>
            </w:r>
            <w:r w:rsidR="0005592B" w:rsidRPr="00202BF9">
              <w:rPr>
                <w:rFonts w:ascii="Arial" w:hAnsi="Arial" w:cs="Arial"/>
                <w:bCs/>
                <w:szCs w:val="24"/>
              </w:rPr>
              <w:t xml:space="preserve">.  </w:t>
            </w:r>
          </w:p>
        </w:tc>
      </w:tr>
      <w:tr w:rsidR="0055133B" w:rsidRPr="00C44346" w14:paraId="3BB6B20E" w14:textId="77777777" w:rsidTr="001103F5">
        <w:trPr>
          <w:trHeight w:val="627"/>
        </w:trPr>
        <w:tc>
          <w:tcPr>
            <w:tcW w:w="9782" w:type="dxa"/>
            <w:shd w:val="clear" w:color="auto" w:fill="E2EFD9" w:themeFill="accent6" w:themeFillTint="33"/>
            <w:vAlign w:val="center"/>
          </w:tcPr>
          <w:p w14:paraId="403937A0"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001103F5">
        <w:trPr>
          <w:trHeight w:val="627"/>
        </w:trPr>
        <w:tc>
          <w:tcPr>
            <w:tcW w:w="9782" w:type="dxa"/>
            <w:shd w:val="clear" w:color="auto" w:fill="auto"/>
            <w:vAlign w:val="center"/>
          </w:tcPr>
          <w:p w14:paraId="6FB38FF8" w14:textId="5752A1B0" w:rsidR="006F17FC" w:rsidRDefault="006F17FC" w:rsidP="006D5975">
            <w:pPr>
              <w:pStyle w:val="ListParagraph"/>
              <w:numPr>
                <w:ilvl w:val="0"/>
                <w:numId w:val="43"/>
              </w:numPr>
              <w:rPr>
                <w:rFonts w:ascii="Arial" w:hAnsi="Arial" w:cs="Arial"/>
                <w:bCs/>
                <w:szCs w:val="24"/>
              </w:rPr>
            </w:pPr>
            <w:r>
              <w:rPr>
                <w:rFonts w:ascii="Arial" w:hAnsi="Arial" w:cs="Arial"/>
                <w:bCs/>
                <w:szCs w:val="24"/>
              </w:rPr>
              <w:t xml:space="preserve">Learning, Teaching and Assessment, Improvement Plan 1 key to support raising attainment and achievement. </w:t>
            </w:r>
          </w:p>
          <w:p w14:paraId="443D30C9" w14:textId="60686E32" w:rsidR="006F17FC" w:rsidRPr="006F17FC" w:rsidRDefault="006F17FC" w:rsidP="006D5975">
            <w:pPr>
              <w:pStyle w:val="ListParagraph"/>
              <w:numPr>
                <w:ilvl w:val="0"/>
                <w:numId w:val="43"/>
              </w:numPr>
              <w:rPr>
                <w:rFonts w:ascii="Arial" w:hAnsi="Arial" w:cs="Arial"/>
                <w:bCs/>
                <w:szCs w:val="24"/>
              </w:rPr>
            </w:pPr>
            <w:r>
              <w:rPr>
                <w:rFonts w:ascii="Arial" w:hAnsi="Arial" w:cs="Arial"/>
                <w:bCs/>
                <w:szCs w:val="24"/>
              </w:rPr>
              <w:t xml:space="preserve">Writing, Improvement Plan 2, to support increase in attainment in writing across the school.  Also </w:t>
            </w:r>
            <w:r w:rsidR="00DD1690">
              <w:rPr>
                <w:rFonts w:ascii="Arial" w:hAnsi="Arial" w:cs="Arial"/>
                <w:bCs/>
                <w:szCs w:val="24"/>
              </w:rPr>
              <w:t xml:space="preserve">support moderation across the cluster.  </w:t>
            </w:r>
          </w:p>
          <w:p w14:paraId="0BC02D22" w14:textId="4DB9E5D9" w:rsidR="006D5975" w:rsidRPr="006F17FC" w:rsidRDefault="006D5975" w:rsidP="006D5975">
            <w:pPr>
              <w:pStyle w:val="ListParagraph"/>
              <w:numPr>
                <w:ilvl w:val="0"/>
                <w:numId w:val="43"/>
              </w:numPr>
              <w:rPr>
                <w:rFonts w:ascii="Arial" w:hAnsi="Arial" w:cs="Arial"/>
                <w:bCs/>
                <w:szCs w:val="24"/>
              </w:rPr>
            </w:pPr>
            <w:r w:rsidRPr="006F17FC">
              <w:rPr>
                <w:rFonts w:ascii="Arial" w:hAnsi="Arial" w:cs="Arial"/>
                <w:bCs/>
                <w:szCs w:val="24"/>
              </w:rPr>
              <w:t xml:space="preserve">Continue on journey developing ICT Skills and Knowledge, for pupils and staff.  </w:t>
            </w:r>
          </w:p>
          <w:p w14:paraId="3606CDD3" w14:textId="36B25C4B" w:rsidR="00987AAF" w:rsidRPr="006F17FC" w:rsidRDefault="0068414A" w:rsidP="002A71F8">
            <w:pPr>
              <w:pStyle w:val="ListParagraph"/>
              <w:numPr>
                <w:ilvl w:val="0"/>
                <w:numId w:val="43"/>
              </w:numPr>
              <w:rPr>
                <w:rFonts w:ascii="Arial" w:hAnsi="Arial" w:cs="Arial"/>
                <w:bCs/>
                <w:szCs w:val="24"/>
              </w:rPr>
            </w:pPr>
            <w:r w:rsidRPr="006F17FC">
              <w:rPr>
                <w:rFonts w:ascii="Arial" w:hAnsi="Arial" w:cs="Arial"/>
                <w:bCs/>
                <w:szCs w:val="24"/>
              </w:rPr>
              <w:t>Sharing and discussion on interrogation of data inc. SNSA data to collegiately support all staff including probationer teachers</w:t>
            </w:r>
            <w:r w:rsidR="00411B5C">
              <w:rPr>
                <w:rFonts w:ascii="Arial" w:hAnsi="Arial" w:cs="Arial"/>
                <w:bCs/>
                <w:szCs w:val="24"/>
              </w:rPr>
              <w:t>.</w:t>
            </w:r>
          </w:p>
          <w:p w14:paraId="6AD9A670" w14:textId="7C7A0E08" w:rsidR="00606D07" w:rsidRPr="00606D07" w:rsidRDefault="00252BDC" w:rsidP="00252BDC">
            <w:pPr>
              <w:pStyle w:val="ListParagraph"/>
              <w:numPr>
                <w:ilvl w:val="0"/>
                <w:numId w:val="43"/>
              </w:numPr>
              <w:rPr>
                <w:rFonts w:ascii="Arial" w:hAnsi="Arial" w:cs="Arial"/>
                <w:bCs/>
                <w:szCs w:val="24"/>
              </w:rPr>
            </w:pPr>
            <w:r w:rsidRPr="006F17FC">
              <w:rPr>
                <w:rFonts w:ascii="Arial" w:hAnsi="Arial" w:cs="Arial"/>
                <w:bCs/>
                <w:szCs w:val="24"/>
              </w:rPr>
              <w:t xml:space="preserve">Pupils to be involved in whole school development groups to provide pupil voice informing part of self-evaluation.  </w:t>
            </w:r>
            <w:r w:rsidRPr="006F17FC">
              <w:rPr>
                <w:rFonts w:ascii="Arial" w:hAnsi="Arial" w:cs="Arial"/>
                <w:bCs/>
                <w:i/>
                <w:iCs/>
                <w:szCs w:val="24"/>
              </w:rPr>
              <w:t>How good is OUR school?</w:t>
            </w:r>
            <w:r w:rsidRPr="006F17FC">
              <w:rPr>
                <w:rFonts w:ascii="Arial" w:hAnsi="Arial" w:cs="Arial"/>
                <w:bCs/>
                <w:szCs w:val="24"/>
              </w:rPr>
              <w:t xml:space="preserve"> to be accessed to support this.</w:t>
            </w:r>
          </w:p>
        </w:tc>
      </w:tr>
    </w:tbl>
    <w:p w14:paraId="457BC0C2" w14:textId="77777777" w:rsidR="0072298E" w:rsidRDefault="0072298E" w:rsidP="0072298E">
      <w:pPr>
        <w:rPr>
          <w:sz w:val="24"/>
          <w:szCs w:val="24"/>
        </w:rPr>
      </w:pPr>
    </w:p>
    <w:p w14:paraId="5D736F07" w14:textId="77777777" w:rsidR="0072298E" w:rsidRDefault="0072298E" w:rsidP="0072298E">
      <w:pPr>
        <w:rPr>
          <w:sz w:val="24"/>
          <w:szCs w:val="24"/>
        </w:rPr>
      </w:pPr>
    </w:p>
    <w:p w14:paraId="1F349A3F" w14:textId="01F4E356" w:rsidR="000874DB" w:rsidRPr="001C18FA" w:rsidRDefault="00FF5B5C" w:rsidP="0055133B">
      <w:pPr>
        <w:pStyle w:val="Heading1"/>
        <w:rPr>
          <w:rFonts w:ascii="Arial" w:hAnsi="Arial" w:cs="Arial"/>
          <w:color w:val="004289"/>
          <w:sz w:val="28"/>
          <w:szCs w:val="28"/>
          <w:lang w:val="en-GB"/>
        </w:rPr>
      </w:pPr>
      <w:r>
        <w:rPr>
          <w:rFonts w:ascii="Arial" w:hAnsi="Arial" w:cs="Arial"/>
          <w:color w:val="004289"/>
          <w:sz w:val="28"/>
          <w:szCs w:val="28"/>
          <w:lang w:val="en-GB"/>
        </w:rPr>
        <w:t>P</w:t>
      </w:r>
      <w:r w:rsidR="000874DB" w:rsidRPr="0055133B">
        <w:rPr>
          <w:rFonts w:ascii="Arial" w:hAnsi="Arial" w:cs="Arial"/>
          <w:color w:val="004289"/>
          <w:sz w:val="28"/>
          <w:szCs w:val="28"/>
        </w:rPr>
        <w:t xml:space="preserve">EF </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F839A8">
        <w:rPr>
          <w:rFonts w:ascii="Arial" w:hAnsi="Arial" w:cs="Arial"/>
          <w:color w:val="004289"/>
          <w:sz w:val="28"/>
          <w:szCs w:val="28"/>
          <w:lang w:val="en-GB"/>
        </w:rPr>
        <w:t>1</w:t>
      </w:r>
      <w:r w:rsidR="00010C7A" w:rsidRPr="0055133B">
        <w:rPr>
          <w:rFonts w:ascii="Arial" w:hAnsi="Arial" w:cs="Arial"/>
          <w:color w:val="004289"/>
          <w:sz w:val="28"/>
          <w:szCs w:val="28"/>
        </w:rPr>
        <w:t>-20</w:t>
      </w:r>
      <w:r w:rsidR="001C18FA">
        <w:rPr>
          <w:rFonts w:ascii="Arial" w:hAnsi="Arial" w:cs="Arial"/>
          <w:color w:val="004289"/>
          <w:sz w:val="28"/>
          <w:szCs w:val="28"/>
          <w:lang w:val="en-GB"/>
        </w:rPr>
        <w:t>2</w:t>
      </w:r>
      <w:r w:rsidR="00F839A8">
        <w:rPr>
          <w:rFonts w:ascii="Arial" w:hAnsi="Arial" w:cs="Arial"/>
          <w:color w:val="004289"/>
          <w:sz w:val="28"/>
          <w:szCs w:val="28"/>
          <w:lang w:val="en-GB"/>
        </w:rPr>
        <w:t>2</w:t>
      </w:r>
    </w:p>
    <w:p w14:paraId="23DD00DF" w14:textId="77777777" w:rsidR="00E3628D" w:rsidRPr="00E3628D" w:rsidRDefault="00E3628D" w:rsidP="00E3628D">
      <w:pPr>
        <w:rPr>
          <w:rFonts w:ascii="Arial" w:hAnsi="Arial" w:cs="Arial"/>
          <w:lang w:val="x-none"/>
        </w:rPr>
      </w:pPr>
    </w:p>
    <w:tbl>
      <w:tblPr>
        <w:tblStyle w:val="TableGrid"/>
        <w:tblW w:w="0" w:type="auto"/>
        <w:tblLook w:val="04A0" w:firstRow="1" w:lastRow="0" w:firstColumn="1" w:lastColumn="0" w:noHBand="0" w:noVBand="1"/>
      </w:tblPr>
      <w:tblGrid>
        <w:gridCol w:w="1897"/>
        <w:gridCol w:w="7119"/>
      </w:tblGrid>
      <w:tr w:rsidR="000874DB" w:rsidRPr="0055133B" w14:paraId="29463420" w14:textId="77777777" w:rsidTr="00E3628D">
        <w:trPr>
          <w:trHeight w:val="1330"/>
        </w:trPr>
        <w:tc>
          <w:tcPr>
            <w:tcW w:w="1555" w:type="dxa"/>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461" w:type="dxa"/>
          </w:tcPr>
          <w:p w14:paraId="7A98FBA1" w14:textId="77777777" w:rsidR="000874DB" w:rsidRPr="0055133B" w:rsidRDefault="000874DB" w:rsidP="001103F5">
            <w:pPr>
              <w:rPr>
                <w:rFonts w:ascii="Arial" w:hAnsi="Arial" w:cs="Arial"/>
                <w:sz w:val="24"/>
                <w:szCs w:val="24"/>
              </w:rPr>
            </w:pPr>
          </w:p>
          <w:p w14:paraId="36C2F83D" w14:textId="6C76E5CF" w:rsidR="000C096B" w:rsidRPr="00FF5B5C" w:rsidRDefault="00830177" w:rsidP="001103F5">
            <w:pPr>
              <w:rPr>
                <w:rFonts w:ascii="Arial" w:hAnsi="Arial" w:cs="Arial"/>
                <w:sz w:val="20"/>
                <w:szCs w:val="20"/>
              </w:rPr>
            </w:pPr>
            <w:r w:rsidRPr="00FF5B5C">
              <w:rPr>
                <w:rFonts w:ascii="Arial" w:hAnsi="Arial" w:cs="Arial"/>
                <w:sz w:val="20"/>
                <w:szCs w:val="20"/>
              </w:rPr>
              <w:t>Early intervention for identified children</w:t>
            </w:r>
            <w:r w:rsidR="000C096B" w:rsidRPr="00FF5B5C">
              <w:rPr>
                <w:rFonts w:ascii="Arial" w:hAnsi="Arial" w:cs="Arial"/>
                <w:sz w:val="20"/>
                <w:szCs w:val="20"/>
              </w:rPr>
              <w:t>.  F</w:t>
            </w:r>
            <w:r w:rsidRPr="00FF5B5C">
              <w:rPr>
                <w:rFonts w:ascii="Arial" w:hAnsi="Arial" w:cs="Arial"/>
                <w:sz w:val="20"/>
                <w:szCs w:val="20"/>
              </w:rPr>
              <w:t>urther</w:t>
            </w:r>
            <w:r w:rsidR="000C096B" w:rsidRPr="00FF5B5C">
              <w:rPr>
                <w:rFonts w:ascii="Arial" w:hAnsi="Arial" w:cs="Arial"/>
                <w:sz w:val="20"/>
                <w:szCs w:val="20"/>
              </w:rPr>
              <w:t xml:space="preserve"> targeted support </w:t>
            </w:r>
            <w:r w:rsidRPr="00FF5B5C">
              <w:rPr>
                <w:rFonts w:ascii="Arial" w:hAnsi="Arial" w:cs="Arial"/>
                <w:sz w:val="20"/>
                <w:szCs w:val="20"/>
              </w:rPr>
              <w:t xml:space="preserve">for </w:t>
            </w:r>
            <w:r w:rsidR="00AE1269" w:rsidRPr="00FF5B5C">
              <w:rPr>
                <w:rFonts w:ascii="Arial" w:hAnsi="Arial" w:cs="Arial"/>
                <w:sz w:val="20"/>
                <w:szCs w:val="20"/>
              </w:rPr>
              <w:t xml:space="preserve">identified children to continue to </w:t>
            </w:r>
            <w:r w:rsidR="000C096B" w:rsidRPr="00FF5B5C">
              <w:rPr>
                <w:rFonts w:ascii="Arial" w:hAnsi="Arial" w:cs="Arial"/>
                <w:sz w:val="20"/>
                <w:szCs w:val="20"/>
              </w:rPr>
              <w:t xml:space="preserve">build on </w:t>
            </w:r>
            <w:r w:rsidR="00AE1269" w:rsidRPr="00FF5B5C">
              <w:rPr>
                <w:rFonts w:ascii="Arial" w:hAnsi="Arial" w:cs="Arial"/>
                <w:sz w:val="20"/>
                <w:szCs w:val="20"/>
              </w:rPr>
              <w:t>positive outcomes</w:t>
            </w:r>
            <w:r w:rsidR="000C096B" w:rsidRPr="00FF5B5C">
              <w:rPr>
                <w:rFonts w:ascii="Arial" w:hAnsi="Arial" w:cs="Arial"/>
                <w:sz w:val="20"/>
                <w:szCs w:val="20"/>
              </w:rPr>
              <w:t xml:space="preserve"> from previous interventions which were also supported by PEF.</w:t>
            </w:r>
            <w:r w:rsidR="0048297E" w:rsidRPr="00FF5B5C">
              <w:rPr>
                <w:rFonts w:ascii="Arial" w:hAnsi="Arial" w:cs="Arial"/>
                <w:sz w:val="20"/>
                <w:szCs w:val="20"/>
              </w:rPr>
              <w:t xml:space="preserve">  Supporting children to access the curriculum to address attainment gap with particular focus on </w:t>
            </w:r>
            <w:r w:rsidR="00F839A8" w:rsidRPr="00FF5B5C">
              <w:rPr>
                <w:rFonts w:ascii="Arial" w:hAnsi="Arial" w:cs="Arial"/>
                <w:sz w:val="20"/>
                <w:szCs w:val="20"/>
              </w:rPr>
              <w:t>HWB, L</w:t>
            </w:r>
            <w:r w:rsidR="0048297E" w:rsidRPr="00FF5B5C">
              <w:rPr>
                <w:rFonts w:ascii="Arial" w:hAnsi="Arial" w:cs="Arial"/>
                <w:sz w:val="20"/>
                <w:szCs w:val="20"/>
              </w:rPr>
              <w:t xml:space="preserve">iteracy and </w:t>
            </w:r>
            <w:r w:rsidR="00F839A8" w:rsidRPr="00FF5B5C">
              <w:rPr>
                <w:rFonts w:ascii="Arial" w:hAnsi="Arial" w:cs="Arial"/>
                <w:sz w:val="20"/>
                <w:szCs w:val="20"/>
              </w:rPr>
              <w:t>N</w:t>
            </w:r>
            <w:r w:rsidR="0048297E" w:rsidRPr="00FF5B5C">
              <w:rPr>
                <w:rFonts w:ascii="Arial" w:hAnsi="Arial" w:cs="Arial"/>
                <w:sz w:val="20"/>
                <w:szCs w:val="20"/>
              </w:rPr>
              <w:t>umeracy.</w:t>
            </w:r>
          </w:p>
          <w:p w14:paraId="7441A912" w14:textId="77777777" w:rsidR="0048297E" w:rsidRPr="00FF5B5C" w:rsidRDefault="000C096B" w:rsidP="001103F5">
            <w:pPr>
              <w:rPr>
                <w:rFonts w:ascii="Arial" w:hAnsi="Arial" w:cs="Arial"/>
                <w:sz w:val="20"/>
                <w:szCs w:val="20"/>
              </w:rPr>
            </w:pPr>
            <w:r w:rsidRPr="00FF5B5C">
              <w:rPr>
                <w:rFonts w:ascii="Arial" w:hAnsi="Arial" w:cs="Arial"/>
                <w:sz w:val="20"/>
                <w:szCs w:val="20"/>
              </w:rPr>
              <w:t xml:space="preserve">HWB </w:t>
            </w:r>
            <w:r w:rsidR="0048297E" w:rsidRPr="00FF5B5C">
              <w:rPr>
                <w:rFonts w:ascii="Arial" w:hAnsi="Arial" w:cs="Arial"/>
                <w:sz w:val="20"/>
                <w:szCs w:val="20"/>
              </w:rPr>
              <w:t>needs</w:t>
            </w:r>
            <w:r w:rsidRPr="00FF5B5C">
              <w:rPr>
                <w:rFonts w:ascii="Arial" w:hAnsi="Arial" w:cs="Arial"/>
                <w:sz w:val="20"/>
                <w:szCs w:val="20"/>
              </w:rPr>
              <w:t xml:space="preserve"> identified across the school in all classes and whole school approach required to support emotional and social </w:t>
            </w:r>
            <w:r w:rsidR="0048297E" w:rsidRPr="00FF5B5C">
              <w:rPr>
                <w:rFonts w:ascii="Arial" w:hAnsi="Arial" w:cs="Arial"/>
                <w:sz w:val="20"/>
                <w:szCs w:val="20"/>
              </w:rPr>
              <w:t>interactions, building positive relationships and self-regulation</w:t>
            </w:r>
            <w:r w:rsidRPr="00FF5B5C">
              <w:rPr>
                <w:rFonts w:ascii="Arial" w:hAnsi="Arial" w:cs="Arial"/>
                <w:sz w:val="20"/>
                <w:szCs w:val="20"/>
              </w:rPr>
              <w:t xml:space="preserve">. </w:t>
            </w:r>
          </w:p>
          <w:p w14:paraId="063C2E1F" w14:textId="404B0C1A" w:rsidR="000874DB" w:rsidRPr="00FF5B5C" w:rsidRDefault="000874DB" w:rsidP="001103F5">
            <w:pPr>
              <w:rPr>
                <w:rFonts w:ascii="Arial" w:hAnsi="Arial" w:cs="Arial"/>
                <w:sz w:val="20"/>
                <w:szCs w:val="20"/>
              </w:rPr>
            </w:pPr>
          </w:p>
          <w:p w14:paraId="4DC21255" w14:textId="77777777" w:rsidR="000874DB" w:rsidRPr="0055133B" w:rsidRDefault="000874DB" w:rsidP="001103F5">
            <w:pPr>
              <w:rPr>
                <w:rFonts w:ascii="Arial" w:hAnsi="Arial" w:cs="Arial"/>
                <w:sz w:val="24"/>
                <w:szCs w:val="24"/>
              </w:rPr>
            </w:pPr>
          </w:p>
        </w:tc>
      </w:tr>
      <w:tr w:rsidR="000874DB" w:rsidRPr="0055133B" w14:paraId="157FFE07" w14:textId="77777777" w:rsidTr="00E3628D">
        <w:tc>
          <w:tcPr>
            <w:tcW w:w="1555" w:type="dxa"/>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461" w:type="dxa"/>
          </w:tcPr>
          <w:p w14:paraId="16913707" w14:textId="77777777" w:rsidR="000874DB" w:rsidRPr="0055133B" w:rsidRDefault="000874DB" w:rsidP="001103F5">
            <w:pPr>
              <w:rPr>
                <w:rFonts w:ascii="Arial" w:hAnsi="Arial" w:cs="Arial"/>
                <w:sz w:val="24"/>
                <w:szCs w:val="24"/>
              </w:rPr>
            </w:pPr>
          </w:p>
          <w:p w14:paraId="130A7922" w14:textId="60EDC17F" w:rsidR="0034381E" w:rsidRPr="00E12800" w:rsidRDefault="0048297E" w:rsidP="001103F5">
            <w:pPr>
              <w:rPr>
                <w:rFonts w:ascii="Arial" w:hAnsi="Arial" w:cs="Arial"/>
                <w:color w:val="FF0000"/>
                <w:sz w:val="24"/>
                <w:szCs w:val="24"/>
              </w:rPr>
            </w:pPr>
            <w:r>
              <w:rPr>
                <w:rFonts w:ascii="Arial" w:hAnsi="Arial" w:cs="Arial"/>
                <w:sz w:val="24"/>
                <w:szCs w:val="24"/>
              </w:rPr>
              <w:t>£</w:t>
            </w:r>
            <w:r w:rsidR="00FF5B5C">
              <w:rPr>
                <w:rFonts w:ascii="Arial" w:hAnsi="Arial" w:cs="Arial"/>
                <w:sz w:val="24"/>
                <w:szCs w:val="24"/>
              </w:rPr>
              <w:t>4900</w:t>
            </w:r>
          </w:p>
          <w:p w14:paraId="13D5CB52" w14:textId="77777777" w:rsidR="0034381E" w:rsidRPr="00E12800" w:rsidRDefault="0034381E" w:rsidP="001103F5">
            <w:pPr>
              <w:rPr>
                <w:rFonts w:ascii="Arial" w:hAnsi="Arial" w:cs="Arial"/>
                <w:color w:val="FF0000"/>
                <w:sz w:val="24"/>
                <w:szCs w:val="24"/>
              </w:rPr>
            </w:pPr>
          </w:p>
          <w:p w14:paraId="0BE5C496" w14:textId="77777777" w:rsidR="0034381E" w:rsidRPr="0055133B" w:rsidRDefault="0034381E" w:rsidP="001103F5">
            <w:pPr>
              <w:rPr>
                <w:rFonts w:ascii="Arial" w:hAnsi="Arial" w:cs="Arial"/>
                <w:sz w:val="24"/>
                <w:szCs w:val="24"/>
              </w:rPr>
            </w:pPr>
          </w:p>
          <w:p w14:paraId="08B36006" w14:textId="77777777" w:rsidR="0034381E" w:rsidRPr="0055133B" w:rsidRDefault="0034381E" w:rsidP="001103F5">
            <w:pPr>
              <w:rPr>
                <w:rFonts w:ascii="Arial" w:hAnsi="Arial" w:cs="Arial"/>
                <w:sz w:val="24"/>
                <w:szCs w:val="24"/>
              </w:rPr>
            </w:pPr>
          </w:p>
          <w:p w14:paraId="00494245" w14:textId="77777777" w:rsidR="000874DB" w:rsidRPr="0055133B" w:rsidRDefault="000874DB" w:rsidP="001103F5">
            <w:pPr>
              <w:rPr>
                <w:rFonts w:ascii="Arial" w:hAnsi="Arial" w:cs="Arial"/>
                <w:sz w:val="24"/>
                <w:szCs w:val="24"/>
              </w:rPr>
            </w:pPr>
          </w:p>
        </w:tc>
      </w:tr>
      <w:tr w:rsidR="000874DB" w:rsidRPr="0055133B" w14:paraId="0FAFDCE6" w14:textId="77777777" w:rsidTr="0048297E">
        <w:trPr>
          <w:trHeight w:val="1784"/>
        </w:trPr>
        <w:tc>
          <w:tcPr>
            <w:tcW w:w="1555" w:type="dxa"/>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461" w:type="dxa"/>
          </w:tcPr>
          <w:p w14:paraId="7F42E154" w14:textId="218512E9" w:rsidR="00FA58F0" w:rsidRPr="00FF5B5C" w:rsidRDefault="00FA58F0" w:rsidP="001103F5">
            <w:pPr>
              <w:rPr>
                <w:rFonts w:ascii="Arial" w:hAnsi="Arial" w:cs="Arial"/>
                <w:sz w:val="20"/>
                <w:szCs w:val="20"/>
              </w:rPr>
            </w:pPr>
            <w:r w:rsidRPr="00FF5B5C">
              <w:rPr>
                <w:rFonts w:ascii="Arial" w:hAnsi="Arial" w:cs="Arial"/>
                <w:sz w:val="20"/>
                <w:szCs w:val="20"/>
              </w:rPr>
              <w:t>Identified children managing social interactions including building positive relationships and improving self-regulation.  This will positively impact on learning, behaviour and social interactions.</w:t>
            </w:r>
            <w:r w:rsidR="00F839A8" w:rsidRPr="00FF5B5C">
              <w:rPr>
                <w:rFonts w:ascii="Arial" w:hAnsi="Arial" w:cs="Arial"/>
                <w:sz w:val="20"/>
                <w:szCs w:val="20"/>
              </w:rPr>
              <w:t xml:space="preserve">  Identified children accessing curriculum and improving personal attainment particularly in literacy and numeracy.</w:t>
            </w:r>
            <w:r w:rsidRPr="00FF5B5C">
              <w:rPr>
                <w:rFonts w:ascii="Arial" w:hAnsi="Arial" w:cs="Arial"/>
                <w:sz w:val="20"/>
                <w:szCs w:val="20"/>
              </w:rPr>
              <w:t xml:space="preserve"> </w:t>
            </w:r>
          </w:p>
          <w:p w14:paraId="016F0BC0" w14:textId="080E300F" w:rsidR="00FA58F0" w:rsidRPr="00FF5B5C" w:rsidRDefault="00FA58F0" w:rsidP="001103F5">
            <w:pPr>
              <w:rPr>
                <w:rFonts w:ascii="Arial" w:hAnsi="Arial" w:cs="Arial"/>
                <w:sz w:val="20"/>
                <w:szCs w:val="20"/>
              </w:rPr>
            </w:pPr>
            <w:r w:rsidRPr="00FF5B5C">
              <w:rPr>
                <w:rFonts w:ascii="Arial" w:hAnsi="Arial" w:cs="Arial"/>
                <w:sz w:val="20"/>
                <w:szCs w:val="20"/>
              </w:rPr>
              <w:t>All c</w:t>
            </w:r>
            <w:r w:rsidR="00EF03A6" w:rsidRPr="00FF5B5C">
              <w:rPr>
                <w:rFonts w:ascii="Arial" w:hAnsi="Arial" w:cs="Arial"/>
                <w:sz w:val="20"/>
                <w:szCs w:val="20"/>
              </w:rPr>
              <w:t xml:space="preserve">hildren able to positively adjust </w:t>
            </w:r>
            <w:r w:rsidR="00235AA6">
              <w:rPr>
                <w:rFonts w:ascii="Arial" w:hAnsi="Arial" w:cs="Arial"/>
                <w:sz w:val="20"/>
                <w:szCs w:val="20"/>
              </w:rPr>
              <w:t xml:space="preserve">now </w:t>
            </w:r>
            <w:r w:rsidR="00FF5B5C">
              <w:rPr>
                <w:rFonts w:ascii="Arial" w:hAnsi="Arial" w:cs="Arial"/>
                <w:sz w:val="20"/>
                <w:szCs w:val="20"/>
              </w:rPr>
              <w:t xml:space="preserve">Covid </w:t>
            </w:r>
            <w:r w:rsidR="00EF03A6" w:rsidRPr="00FF5B5C">
              <w:rPr>
                <w:rFonts w:ascii="Arial" w:hAnsi="Arial" w:cs="Arial"/>
                <w:sz w:val="20"/>
                <w:szCs w:val="20"/>
              </w:rPr>
              <w:t>restrictions</w:t>
            </w:r>
            <w:r w:rsidR="00FF5B5C">
              <w:rPr>
                <w:rFonts w:ascii="Arial" w:hAnsi="Arial" w:cs="Arial"/>
                <w:sz w:val="20"/>
                <w:szCs w:val="20"/>
              </w:rPr>
              <w:t xml:space="preserve"> are</w:t>
            </w:r>
            <w:r w:rsidR="00235AA6">
              <w:rPr>
                <w:rFonts w:ascii="Arial" w:hAnsi="Arial" w:cs="Arial"/>
                <w:sz w:val="20"/>
                <w:szCs w:val="20"/>
              </w:rPr>
              <w:t xml:space="preserve"> all</w:t>
            </w:r>
            <w:r w:rsidR="00FF5B5C">
              <w:rPr>
                <w:rFonts w:ascii="Arial" w:hAnsi="Arial" w:cs="Arial"/>
                <w:sz w:val="20"/>
                <w:szCs w:val="20"/>
              </w:rPr>
              <w:t xml:space="preserve"> removed to </w:t>
            </w:r>
            <w:r w:rsidR="00EF03A6" w:rsidRPr="00FF5B5C">
              <w:rPr>
                <w:rFonts w:ascii="Arial" w:hAnsi="Arial" w:cs="Arial"/>
                <w:sz w:val="20"/>
                <w:szCs w:val="20"/>
              </w:rPr>
              <w:t>build resilience supporting wellbeing, social interactions and learning.</w:t>
            </w:r>
          </w:p>
          <w:p w14:paraId="1F54B4FC" w14:textId="285B2A6A" w:rsidR="000874DB" w:rsidRPr="00E12800" w:rsidRDefault="000874DB" w:rsidP="00EF03A6">
            <w:pPr>
              <w:rPr>
                <w:rFonts w:ascii="Arial" w:hAnsi="Arial" w:cs="Arial"/>
                <w:color w:val="FF0000"/>
                <w:sz w:val="24"/>
                <w:szCs w:val="24"/>
              </w:rPr>
            </w:pPr>
          </w:p>
        </w:tc>
      </w:tr>
      <w:tr w:rsidR="000874DB" w:rsidRPr="0055133B" w14:paraId="68D723EE" w14:textId="77777777" w:rsidTr="00E3628D">
        <w:tc>
          <w:tcPr>
            <w:tcW w:w="1555" w:type="dxa"/>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461" w:type="dxa"/>
          </w:tcPr>
          <w:p w14:paraId="160B41D2" w14:textId="0C12D731" w:rsidR="00EF03A6" w:rsidRPr="00920E63" w:rsidRDefault="00EF03A6" w:rsidP="001103F5">
            <w:pPr>
              <w:rPr>
                <w:rFonts w:ascii="Arial" w:hAnsi="Arial" w:cs="Arial"/>
                <w:sz w:val="20"/>
                <w:szCs w:val="20"/>
              </w:rPr>
            </w:pPr>
            <w:r w:rsidRPr="00920E63">
              <w:rPr>
                <w:rFonts w:ascii="Arial" w:hAnsi="Arial" w:cs="Arial"/>
                <w:sz w:val="20"/>
                <w:szCs w:val="20"/>
              </w:rPr>
              <w:t>Identified children integrated into whole class learning for increasing periods of time and working more independently with self-regulation strategies in place.</w:t>
            </w:r>
            <w:r w:rsidR="00F839A8" w:rsidRPr="00920E63">
              <w:rPr>
                <w:rFonts w:ascii="Arial" w:hAnsi="Arial" w:cs="Arial"/>
                <w:sz w:val="20"/>
                <w:szCs w:val="20"/>
              </w:rPr>
              <w:t xml:space="preserve">  P</w:t>
            </w:r>
            <w:r w:rsidRPr="00920E63">
              <w:rPr>
                <w:rFonts w:ascii="Arial" w:hAnsi="Arial" w:cs="Arial"/>
                <w:sz w:val="20"/>
                <w:szCs w:val="20"/>
              </w:rPr>
              <w:t>ersonal attainment for identified children</w:t>
            </w:r>
            <w:r w:rsidR="00F839A8" w:rsidRPr="00920E63">
              <w:rPr>
                <w:rFonts w:ascii="Arial" w:hAnsi="Arial" w:cs="Arial"/>
                <w:sz w:val="20"/>
                <w:szCs w:val="20"/>
              </w:rPr>
              <w:t>,</w:t>
            </w:r>
            <w:r w:rsidRPr="00920E63">
              <w:rPr>
                <w:rFonts w:ascii="Arial" w:hAnsi="Arial" w:cs="Arial"/>
                <w:sz w:val="20"/>
                <w:szCs w:val="20"/>
              </w:rPr>
              <w:t xml:space="preserve"> particularly in literacy and numeracy</w:t>
            </w:r>
            <w:r w:rsidR="00F839A8" w:rsidRPr="00920E63">
              <w:rPr>
                <w:rFonts w:ascii="Arial" w:hAnsi="Arial" w:cs="Arial"/>
                <w:sz w:val="20"/>
                <w:szCs w:val="20"/>
              </w:rPr>
              <w:t>, maintaining or improving.</w:t>
            </w:r>
            <w:r w:rsidRPr="00920E63">
              <w:rPr>
                <w:rFonts w:ascii="Arial" w:hAnsi="Arial" w:cs="Arial"/>
                <w:sz w:val="20"/>
                <w:szCs w:val="20"/>
              </w:rPr>
              <w:t xml:space="preserve">  </w:t>
            </w:r>
          </w:p>
          <w:p w14:paraId="08A55C90" w14:textId="013FBCFA" w:rsidR="0034381E" w:rsidRPr="00920E63" w:rsidRDefault="00EF03A6" w:rsidP="001103F5">
            <w:pPr>
              <w:rPr>
                <w:rFonts w:ascii="Arial" w:hAnsi="Arial" w:cs="Arial"/>
                <w:i/>
                <w:iCs/>
                <w:sz w:val="24"/>
                <w:szCs w:val="24"/>
              </w:rPr>
            </w:pPr>
            <w:r w:rsidRPr="00920E63">
              <w:rPr>
                <w:rFonts w:ascii="Arial" w:hAnsi="Arial" w:cs="Arial"/>
                <w:sz w:val="20"/>
                <w:szCs w:val="20"/>
              </w:rPr>
              <w:t>HWB</w:t>
            </w:r>
            <w:r w:rsidR="00E60CE3" w:rsidRPr="00920E63">
              <w:rPr>
                <w:rFonts w:ascii="Arial" w:hAnsi="Arial" w:cs="Arial"/>
                <w:sz w:val="20"/>
                <w:szCs w:val="20"/>
              </w:rPr>
              <w:t xml:space="preserve"> needs being met</w:t>
            </w:r>
            <w:r w:rsidRPr="00920E63">
              <w:rPr>
                <w:rFonts w:ascii="Arial" w:hAnsi="Arial" w:cs="Arial"/>
                <w:sz w:val="20"/>
                <w:szCs w:val="20"/>
              </w:rPr>
              <w:t xml:space="preserve"> across the school </w:t>
            </w:r>
            <w:r w:rsidR="00E60CE3" w:rsidRPr="00920E63">
              <w:rPr>
                <w:rFonts w:ascii="Arial" w:hAnsi="Arial" w:cs="Arial"/>
                <w:sz w:val="20"/>
                <w:szCs w:val="20"/>
              </w:rPr>
              <w:t>impacting positively on learning and social interactions.  Measured in school attainment reviews.  Positive ethos in school and children engaging in learning across the curriculum.</w:t>
            </w:r>
            <w:r w:rsidR="00F839A8" w:rsidRPr="00920E63">
              <w:rPr>
                <w:rFonts w:ascii="Arial" w:hAnsi="Arial" w:cs="Arial"/>
                <w:sz w:val="20"/>
                <w:szCs w:val="20"/>
              </w:rPr>
              <w:t xml:space="preserve">  </w:t>
            </w:r>
            <w:r w:rsidR="00300E0E" w:rsidRPr="00920E63">
              <w:rPr>
                <w:rFonts w:ascii="Arial" w:hAnsi="Arial" w:cs="Arial"/>
                <w:sz w:val="20"/>
                <w:szCs w:val="20"/>
              </w:rPr>
              <w:t>Pupil Council</w:t>
            </w:r>
            <w:r w:rsidR="005364EB" w:rsidRPr="00920E63">
              <w:rPr>
                <w:rFonts w:ascii="Arial" w:hAnsi="Arial" w:cs="Arial"/>
                <w:sz w:val="20"/>
                <w:szCs w:val="20"/>
              </w:rPr>
              <w:t>/</w:t>
            </w:r>
            <w:r w:rsidR="00300E0E" w:rsidRPr="00920E63">
              <w:rPr>
                <w:rFonts w:ascii="Arial" w:hAnsi="Arial" w:cs="Arial"/>
                <w:sz w:val="20"/>
                <w:szCs w:val="20"/>
              </w:rPr>
              <w:t xml:space="preserve">Rights Respecting School Group evaluating impact linked to </w:t>
            </w:r>
            <w:r w:rsidR="002A0049">
              <w:rPr>
                <w:rFonts w:ascii="Arial" w:hAnsi="Arial" w:cs="Arial"/>
                <w:sz w:val="20"/>
                <w:szCs w:val="20"/>
              </w:rPr>
              <w:t xml:space="preserve">RRS </w:t>
            </w:r>
            <w:r w:rsidR="00300E0E" w:rsidRPr="00920E63">
              <w:rPr>
                <w:rFonts w:ascii="Arial" w:hAnsi="Arial" w:cs="Arial"/>
                <w:sz w:val="20"/>
                <w:szCs w:val="20"/>
              </w:rPr>
              <w:t>Article</w:t>
            </w:r>
            <w:r w:rsidR="005364EB" w:rsidRPr="00920E63">
              <w:rPr>
                <w:rFonts w:ascii="Arial" w:hAnsi="Arial" w:cs="Arial"/>
                <w:sz w:val="20"/>
                <w:szCs w:val="20"/>
              </w:rPr>
              <w:t>s</w:t>
            </w:r>
            <w:r w:rsidR="00300E0E" w:rsidRPr="00920E63">
              <w:rPr>
                <w:rFonts w:ascii="Arial" w:hAnsi="Arial" w:cs="Arial"/>
                <w:i/>
                <w:iCs/>
                <w:sz w:val="20"/>
                <w:szCs w:val="20"/>
              </w:rPr>
              <w:t>.</w:t>
            </w:r>
          </w:p>
          <w:p w14:paraId="21CDA246" w14:textId="77777777" w:rsidR="0034381E" w:rsidRPr="00E12800" w:rsidRDefault="0034381E" w:rsidP="001103F5">
            <w:pPr>
              <w:rPr>
                <w:rFonts w:ascii="Arial" w:hAnsi="Arial" w:cs="Arial"/>
                <w:color w:val="FF0000"/>
                <w:sz w:val="24"/>
                <w:szCs w:val="24"/>
              </w:rPr>
            </w:pPr>
          </w:p>
        </w:tc>
      </w:tr>
    </w:tbl>
    <w:p w14:paraId="045FE6FE" w14:textId="0E22BDAE" w:rsidR="007A4214" w:rsidRDefault="007A4214" w:rsidP="00C6215C">
      <w:pPr>
        <w:spacing w:after="0" w:line="240" w:lineRule="auto"/>
        <w:rPr>
          <w:rFonts w:ascii="Arial" w:eastAsia="Times New Roman" w:hAnsi="Arial" w:cs="Arial"/>
          <w:sz w:val="24"/>
          <w:szCs w:val="24"/>
          <w:lang w:val="en" w:eastAsia="en-GB"/>
        </w:rPr>
      </w:pPr>
    </w:p>
    <w:p w14:paraId="2FE24158" w14:textId="74B7E797"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0D14FA36" w:rsidR="007A4214" w:rsidRPr="009608A2" w:rsidRDefault="00FD4068" w:rsidP="00C6215C">
      <w:pPr>
        <w:spacing w:after="0" w:line="240" w:lineRule="auto"/>
        <w:rPr>
          <w:rFonts w:ascii="Arial" w:eastAsia="Times New Roman" w:hAnsi="Arial" w:cs="Arial"/>
          <w:sz w:val="24"/>
          <w:szCs w:val="24"/>
          <w:lang w:val="en" w:eastAsia="en-GB"/>
        </w:rPr>
      </w:pPr>
      <w:r w:rsidRPr="009608A2">
        <w:rPr>
          <w:rFonts w:ascii="Arial" w:eastAsia="Times New Roman" w:hAnsi="Arial" w:cs="Arial"/>
          <w:sz w:val="24"/>
          <w:szCs w:val="24"/>
          <w:lang w:val="en" w:eastAsia="en-GB"/>
        </w:rPr>
        <w:t xml:space="preserve">Torphins Primary and Nursery </w:t>
      </w:r>
      <w:r w:rsidR="007A4214" w:rsidRPr="009608A2">
        <w:rPr>
          <w:rFonts w:ascii="Arial" w:eastAsia="Times New Roman" w:hAnsi="Arial" w:cs="Arial"/>
          <w:sz w:val="24"/>
          <w:szCs w:val="24"/>
          <w:lang w:val="en" w:eastAsia="en-GB"/>
        </w:rPr>
        <w:t>School staff are fully committed to the principle of continu</w:t>
      </w:r>
      <w:r w:rsidR="00CB13C3" w:rsidRPr="009608A2">
        <w:rPr>
          <w:rFonts w:ascii="Arial" w:eastAsia="Times New Roman" w:hAnsi="Arial" w:cs="Arial"/>
          <w:sz w:val="24"/>
          <w:szCs w:val="24"/>
          <w:lang w:val="en" w:eastAsia="en-GB"/>
        </w:rPr>
        <w:t>ous improvement. We wish to provide the very best</w:t>
      </w:r>
      <w:r w:rsidR="007A4214" w:rsidRPr="009608A2">
        <w:rPr>
          <w:rFonts w:ascii="Arial" w:eastAsia="Times New Roman" w:hAnsi="Arial" w:cs="Arial"/>
          <w:sz w:val="24"/>
          <w:szCs w:val="24"/>
          <w:lang w:val="en" w:eastAsia="en-GB"/>
        </w:rPr>
        <w:t xml:space="preserve"> for every child in our care. In this task, we are increasingly advised by performance data, such as pupil attainment data, </w:t>
      </w:r>
      <w:r w:rsidR="007B131C" w:rsidRPr="009608A2">
        <w:rPr>
          <w:rFonts w:ascii="Arial" w:eastAsia="Times New Roman" w:hAnsi="Arial" w:cs="Arial"/>
          <w:sz w:val="24"/>
          <w:szCs w:val="24"/>
          <w:lang w:val="en" w:eastAsia="en-GB"/>
        </w:rPr>
        <w:t>to enable us to see</w:t>
      </w:r>
      <w:r w:rsidR="007A4214" w:rsidRPr="009608A2">
        <w:rPr>
          <w:rFonts w:ascii="Arial" w:eastAsia="Times New Roman" w:hAnsi="Arial" w:cs="Arial"/>
          <w:sz w:val="24"/>
          <w:szCs w:val="24"/>
          <w:lang w:val="en" w:eastAsia="en-GB"/>
        </w:rPr>
        <w:t xml:space="preserve"> ‘what’ we need to improve.</w:t>
      </w:r>
    </w:p>
    <w:p w14:paraId="62AF2E67" w14:textId="63229B4A" w:rsidR="00534A6C" w:rsidRPr="009608A2" w:rsidRDefault="007A4214" w:rsidP="007A4214">
      <w:pPr>
        <w:spacing w:after="0" w:line="240" w:lineRule="auto"/>
        <w:rPr>
          <w:rFonts w:ascii="Arial" w:eastAsia="Times New Roman" w:hAnsi="Arial" w:cs="Arial"/>
          <w:sz w:val="24"/>
          <w:szCs w:val="24"/>
          <w:lang w:val="en" w:eastAsia="en-GB"/>
        </w:rPr>
      </w:pPr>
      <w:r w:rsidRPr="009608A2">
        <w:rPr>
          <w:rFonts w:ascii="Arial" w:eastAsia="Times New Roman" w:hAnsi="Arial" w:cs="Arial"/>
          <w:sz w:val="24"/>
          <w:szCs w:val="24"/>
          <w:lang w:val="en" w:eastAsia="en-GB"/>
        </w:rPr>
        <w:t>We will continue to look inwards, outwards and forwards to prepare and equip our young people for their future. We will continue to work in p</w:t>
      </w:r>
      <w:r w:rsidR="00611656" w:rsidRPr="009608A2">
        <w:rPr>
          <w:rFonts w:ascii="Arial" w:eastAsia="Times New Roman" w:hAnsi="Arial" w:cs="Arial"/>
          <w:sz w:val="24"/>
          <w:szCs w:val="24"/>
          <w:lang w:val="en" w:eastAsia="en-GB"/>
        </w:rPr>
        <w:t xml:space="preserve">artnership with parents, health </w:t>
      </w:r>
      <w:r w:rsidRPr="009608A2">
        <w:rPr>
          <w:rFonts w:ascii="Arial" w:eastAsia="Times New Roman" w:hAnsi="Arial" w:cs="Arial"/>
          <w:sz w:val="24"/>
          <w:szCs w:val="24"/>
          <w:lang w:val="en" w:eastAsia="en-GB"/>
        </w:rPr>
        <w:t>professionals, and others to ‘get it right’ for every</w:t>
      </w:r>
      <w:r w:rsidR="003D588F" w:rsidRPr="009608A2">
        <w:rPr>
          <w:rFonts w:ascii="Arial" w:eastAsia="Times New Roman" w:hAnsi="Arial" w:cs="Arial"/>
          <w:sz w:val="24"/>
          <w:szCs w:val="24"/>
          <w:lang w:val="en" w:eastAsia="en-GB"/>
        </w:rPr>
        <w:t xml:space="preserve"> child.</w:t>
      </w:r>
    </w:p>
    <w:p w14:paraId="41AC445E" w14:textId="77777777" w:rsidR="00534A6C" w:rsidRDefault="00534A6C">
      <w:pPr>
        <w:rPr>
          <w:rFonts w:ascii="Arial" w:eastAsia="Times New Roman" w:hAnsi="Arial" w:cs="Arial"/>
          <w:color w:val="FF0000"/>
          <w:sz w:val="24"/>
          <w:szCs w:val="24"/>
          <w:lang w:val="en" w:eastAsia="en-GB"/>
        </w:rPr>
      </w:pPr>
      <w:r>
        <w:rPr>
          <w:rFonts w:ascii="Arial" w:eastAsia="Times New Roman" w:hAnsi="Arial" w:cs="Arial"/>
          <w:color w:val="FF0000"/>
          <w:sz w:val="24"/>
          <w:szCs w:val="24"/>
          <w:lang w:val="en" w:eastAsia="en-GB"/>
        </w:rPr>
        <w:br w:type="page"/>
      </w:r>
    </w:p>
    <w:p w14:paraId="522BECC3" w14:textId="77777777" w:rsidR="00534A6C" w:rsidRDefault="00534A6C" w:rsidP="007A4214">
      <w:pPr>
        <w:spacing w:after="0" w:line="240" w:lineRule="auto"/>
        <w:rPr>
          <w:rFonts w:ascii="Arial" w:eastAsia="Times New Roman" w:hAnsi="Arial" w:cs="Arial"/>
          <w:color w:val="FF0000"/>
          <w:sz w:val="24"/>
          <w:szCs w:val="24"/>
          <w:lang w:val="en" w:eastAsia="en-GB"/>
        </w:rPr>
        <w:sectPr w:rsidR="00534A6C">
          <w:pgSz w:w="11906" w:h="16838"/>
          <w:pgMar w:top="1440" w:right="1440" w:bottom="1440" w:left="1440" w:header="708" w:footer="708" w:gutter="0"/>
          <w:cols w:space="708"/>
          <w:docGrid w:linePitch="360"/>
        </w:sectPr>
      </w:pPr>
    </w:p>
    <w:tbl>
      <w:tblPr>
        <w:tblW w:w="14242"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1368"/>
        <w:gridCol w:w="125"/>
        <w:gridCol w:w="1542"/>
        <w:gridCol w:w="1937"/>
        <w:gridCol w:w="1995"/>
        <w:gridCol w:w="1374"/>
        <w:gridCol w:w="1044"/>
        <w:gridCol w:w="3024"/>
      </w:tblGrid>
      <w:tr w:rsidR="0044678F" w:rsidRPr="006E14F8" w14:paraId="30488A04" w14:textId="77777777" w:rsidTr="00EE4D66">
        <w:trPr>
          <w:trHeight w:val="411"/>
        </w:trPr>
        <w:tc>
          <w:tcPr>
            <w:tcW w:w="3201"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0C3ABF3E"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lang w:val="en" w:eastAsia="en-GB"/>
              </w:rPr>
              <w:t>Improvement Priority</w:t>
            </w:r>
            <w:r>
              <w:rPr>
                <w:rFonts w:ascii="Arial" w:eastAsia="Times New Roman" w:hAnsi="Arial" w:cs="Arial"/>
                <w:b/>
                <w:bCs/>
                <w:color w:val="333333"/>
                <w:lang w:val="en" w:eastAsia="en-GB"/>
              </w:rPr>
              <w:t xml:space="preserve"> 1</w:t>
            </w:r>
          </w:p>
        </w:tc>
        <w:tc>
          <w:tcPr>
            <w:tcW w:w="11041" w:type="dxa"/>
            <w:gridSpan w:val="7"/>
            <w:tcBorders>
              <w:top w:val="single" w:sz="6" w:space="0" w:color="auto"/>
              <w:left w:val="nil"/>
              <w:bottom w:val="single" w:sz="6" w:space="0" w:color="auto"/>
              <w:right w:val="single" w:sz="6" w:space="0" w:color="auto"/>
            </w:tcBorders>
            <w:shd w:val="clear" w:color="auto" w:fill="FFFFFF"/>
            <w:vAlign w:val="center"/>
            <w:hideMark/>
          </w:tcPr>
          <w:p w14:paraId="44C763B2" w14:textId="77777777" w:rsidR="0044678F" w:rsidRPr="00DE36BE" w:rsidRDefault="0044678F" w:rsidP="00EE4D66">
            <w:pPr>
              <w:spacing w:after="0" w:line="240" w:lineRule="auto"/>
              <w:textAlignment w:val="baseline"/>
              <w:rPr>
                <w:rFonts w:ascii="Arial" w:eastAsia="Times New Roman" w:hAnsi="Arial" w:cs="Arial"/>
                <w:color w:val="000000"/>
                <w:sz w:val="20"/>
                <w:szCs w:val="20"/>
                <w:lang w:eastAsia="en-GB"/>
              </w:rPr>
            </w:pPr>
            <w:r w:rsidRPr="00DE36BE">
              <w:rPr>
                <w:rFonts w:ascii="Arial" w:eastAsia="Times New Roman" w:hAnsi="Arial" w:cs="Arial"/>
                <w:color w:val="000000"/>
                <w:sz w:val="20"/>
                <w:szCs w:val="20"/>
                <w:lang w:eastAsia="en-GB"/>
              </w:rPr>
              <w:t>Learning, Teaching and Assessment</w:t>
            </w:r>
          </w:p>
        </w:tc>
      </w:tr>
      <w:tr w:rsidR="0044678F" w:rsidRPr="006E14F8" w14:paraId="1AF972CB" w14:textId="77777777" w:rsidTr="00EE4D66">
        <w:trPr>
          <w:trHeight w:val="300"/>
        </w:trPr>
        <w:tc>
          <w:tcPr>
            <w:tcW w:w="1833" w:type="dxa"/>
            <w:tcBorders>
              <w:top w:val="nil"/>
              <w:left w:val="single" w:sz="6" w:space="0" w:color="auto"/>
              <w:bottom w:val="single" w:sz="6" w:space="0" w:color="auto"/>
              <w:right w:val="single" w:sz="6" w:space="0" w:color="auto"/>
            </w:tcBorders>
            <w:shd w:val="clear" w:color="auto" w:fill="D9E2F3" w:themeFill="accent5" w:themeFillTint="33"/>
            <w:hideMark/>
          </w:tcPr>
          <w:p w14:paraId="69E399EF"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National Priority </w:t>
            </w:r>
            <w:r w:rsidRPr="006E14F8">
              <w:rPr>
                <w:rFonts w:ascii="Arial" w:eastAsia="Times New Roman" w:hAnsi="Arial" w:cs="Arial"/>
                <w:color w:val="333333"/>
                <w:sz w:val="20"/>
                <w:szCs w:val="20"/>
                <w:lang w:eastAsia="en-GB"/>
              </w:rPr>
              <w:t> </w:t>
            </w:r>
          </w:p>
        </w:tc>
        <w:tc>
          <w:tcPr>
            <w:tcW w:w="1493" w:type="dxa"/>
            <w:gridSpan w:val="2"/>
            <w:tcBorders>
              <w:top w:val="nil"/>
              <w:left w:val="nil"/>
              <w:bottom w:val="single" w:sz="6" w:space="0" w:color="auto"/>
              <w:right w:val="single" w:sz="6" w:space="0" w:color="auto"/>
            </w:tcBorders>
            <w:shd w:val="clear" w:color="auto" w:fill="auto"/>
            <w:hideMark/>
          </w:tcPr>
          <w:p w14:paraId="5B9567E6" w14:textId="77777777" w:rsidR="0044678F" w:rsidRPr="00C87EAB" w:rsidRDefault="0044678F" w:rsidP="00EE4D66">
            <w:pPr>
              <w:spacing w:after="0" w:line="240" w:lineRule="auto"/>
              <w:textAlignment w:val="baseline"/>
              <w:rPr>
                <w:rFonts w:ascii="Arial" w:eastAsia="Times New Roman" w:hAnsi="Arial" w:cs="Arial"/>
                <w:sz w:val="20"/>
                <w:szCs w:val="20"/>
                <w:lang w:eastAsia="en-GB"/>
              </w:rPr>
            </w:pPr>
            <w:r>
              <w:rPr>
                <w:rFonts w:ascii="Times New Roman" w:eastAsia="Times New Roman" w:hAnsi="Times New Roman" w:cs="Times New Roman"/>
                <w:sz w:val="24"/>
                <w:szCs w:val="24"/>
                <w:lang w:eastAsia="en-GB"/>
              </w:rPr>
              <w:t xml:space="preserve"> </w:t>
            </w:r>
            <w:r w:rsidRPr="00C87EAB">
              <w:rPr>
                <w:rFonts w:ascii="Arial" w:eastAsia="Times New Roman" w:hAnsi="Arial" w:cs="Arial"/>
                <w:sz w:val="20"/>
                <w:szCs w:val="20"/>
                <w:lang w:eastAsia="en-GB"/>
              </w:rPr>
              <w:t>1, 2</w:t>
            </w:r>
          </w:p>
        </w:tc>
        <w:tc>
          <w:tcPr>
            <w:tcW w:w="3479" w:type="dxa"/>
            <w:gridSpan w:val="2"/>
            <w:tcBorders>
              <w:top w:val="nil"/>
              <w:left w:val="nil"/>
              <w:bottom w:val="single" w:sz="6" w:space="0" w:color="auto"/>
              <w:right w:val="single" w:sz="6" w:space="0" w:color="auto"/>
            </w:tcBorders>
            <w:shd w:val="clear" w:color="auto" w:fill="D9E2F3" w:themeFill="accent5" w:themeFillTint="33"/>
            <w:hideMark/>
          </w:tcPr>
          <w:p w14:paraId="0DBFC8FC"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Key Drivers of Improvement</w:t>
            </w:r>
            <w:r w:rsidRPr="006E14F8">
              <w:rPr>
                <w:rFonts w:ascii="Arial" w:eastAsia="Times New Roman" w:hAnsi="Arial" w:cs="Arial"/>
                <w:color w:val="333333"/>
                <w:sz w:val="20"/>
                <w:szCs w:val="20"/>
                <w:lang w:eastAsia="en-GB"/>
              </w:rPr>
              <w:t> </w:t>
            </w:r>
          </w:p>
        </w:tc>
        <w:tc>
          <w:tcPr>
            <w:tcW w:w="1995" w:type="dxa"/>
            <w:tcBorders>
              <w:top w:val="nil"/>
              <w:left w:val="nil"/>
              <w:bottom w:val="single" w:sz="6" w:space="0" w:color="auto"/>
              <w:right w:val="single" w:sz="6" w:space="0" w:color="auto"/>
            </w:tcBorders>
            <w:shd w:val="clear" w:color="auto" w:fill="auto"/>
            <w:hideMark/>
          </w:tcPr>
          <w:p w14:paraId="118E2AA4"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16"/>
                <w:szCs w:val="16"/>
                <w:lang w:val="en" w:eastAsia="en-GB"/>
              </w:rPr>
              <w:t xml:space="preserve">Teacher Professionalism, </w:t>
            </w:r>
            <w:r>
              <w:rPr>
                <w:rFonts w:ascii="Arial" w:eastAsia="Times New Roman" w:hAnsi="Arial" w:cs="Arial"/>
                <w:color w:val="333333"/>
                <w:sz w:val="16"/>
                <w:szCs w:val="16"/>
                <w:lang w:val="en" w:eastAsia="en-GB"/>
              </w:rPr>
              <w:t>School Leadership</w:t>
            </w:r>
          </w:p>
          <w:p w14:paraId="160686CF"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p>
        </w:tc>
        <w:tc>
          <w:tcPr>
            <w:tcW w:w="2418" w:type="dxa"/>
            <w:gridSpan w:val="2"/>
            <w:tcBorders>
              <w:top w:val="nil"/>
              <w:left w:val="nil"/>
              <w:bottom w:val="single" w:sz="6" w:space="0" w:color="auto"/>
              <w:right w:val="single" w:sz="6" w:space="0" w:color="auto"/>
            </w:tcBorders>
            <w:shd w:val="clear" w:color="auto" w:fill="D9E2F3" w:themeFill="accent5" w:themeFillTint="33"/>
            <w:hideMark/>
          </w:tcPr>
          <w:p w14:paraId="136E73A4"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HGIOS 4 Quality Indicators</w:t>
            </w:r>
            <w:r w:rsidRPr="006E14F8">
              <w:rPr>
                <w:rFonts w:ascii="Arial" w:eastAsia="Times New Roman" w:hAnsi="Arial" w:cs="Arial"/>
                <w:color w:val="333333"/>
                <w:sz w:val="20"/>
                <w:szCs w:val="20"/>
                <w:lang w:eastAsia="en-GB"/>
              </w:rPr>
              <w:t> </w:t>
            </w:r>
          </w:p>
        </w:tc>
        <w:tc>
          <w:tcPr>
            <w:tcW w:w="3024" w:type="dxa"/>
            <w:tcBorders>
              <w:top w:val="nil"/>
              <w:left w:val="nil"/>
              <w:bottom w:val="single" w:sz="6" w:space="0" w:color="auto"/>
              <w:right w:val="single" w:sz="6" w:space="0" w:color="auto"/>
            </w:tcBorders>
            <w:shd w:val="clear" w:color="auto" w:fill="auto"/>
            <w:hideMark/>
          </w:tcPr>
          <w:p w14:paraId="0F571626" w14:textId="77777777" w:rsidR="0044678F" w:rsidRPr="00C87EAB" w:rsidRDefault="0044678F" w:rsidP="00EE4D66">
            <w:pPr>
              <w:spacing w:after="0" w:line="240" w:lineRule="auto"/>
              <w:textAlignment w:val="baseline"/>
              <w:rPr>
                <w:rFonts w:ascii="Arial" w:eastAsia="Times New Roman" w:hAnsi="Arial" w:cs="Arial"/>
                <w:sz w:val="20"/>
                <w:szCs w:val="20"/>
                <w:lang w:eastAsia="en-GB"/>
              </w:rPr>
            </w:pPr>
            <w:r w:rsidRPr="00C87EAB">
              <w:rPr>
                <w:rFonts w:ascii="Arial" w:eastAsia="Times New Roman" w:hAnsi="Arial" w:cs="Arial"/>
                <w:b/>
                <w:bCs/>
                <w:sz w:val="20"/>
                <w:szCs w:val="20"/>
                <w:lang w:eastAsia="en-GB"/>
              </w:rPr>
              <w:t>2.3</w:t>
            </w:r>
            <w:r w:rsidRPr="00C87EAB">
              <w:rPr>
                <w:rFonts w:ascii="Arial" w:eastAsia="Times New Roman" w:hAnsi="Arial" w:cs="Arial"/>
                <w:sz w:val="20"/>
                <w:szCs w:val="20"/>
                <w:lang w:eastAsia="en-GB"/>
              </w:rPr>
              <w:t>, 2.2, 2.4, 2.6,</w:t>
            </w:r>
            <w:r>
              <w:rPr>
                <w:rFonts w:ascii="Arial" w:eastAsia="Times New Roman" w:hAnsi="Arial" w:cs="Arial"/>
                <w:sz w:val="20"/>
                <w:szCs w:val="20"/>
                <w:lang w:eastAsia="en-GB"/>
              </w:rPr>
              <w:t xml:space="preserve"> </w:t>
            </w:r>
            <w:r w:rsidRPr="00C87EAB">
              <w:rPr>
                <w:rFonts w:ascii="Arial" w:eastAsia="Times New Roman" w:hAnsi="Arial" w:cs="Arial"/>
                <w:sz w:val="20"/>
                <w:szCs w:val="20"/>
                <w:lang w:eastAsia="en-GB"/>
              </w:rPr>
              <w:t>2.7</w:t>
            </w:r>
          </w:p>
        </w:tc>
      </w:tr>
      <w:tr w:rsidR="0044678F" w:rsidRPr="006E14F8" w14:paraId="48C5D84B" w14:textId="77777777" w:rsidTr="00EE4D66">
        <w:trPr>
          <w:trHeight w:val="300"/>
        </w:trPr>
        <w:tc>
          <w:tcPr>
            <w:tcW w:w="3326" w:type="dxa"/>
            <w:gridSpan w:val="3"/>
            <w:tcBorders>
              <w:top w:val="nil"/>
              <w:left w:val="single" w:sz="6" w:space="0" w:color="auto"/>
              <w:bottom w:val="single" w:sz="6" w:space="0" w:color="auto"/>
              <w:right w:val="single" w:sz="6" w:space="0" w:color="auto"/>
            </w:tcBorders>
            <w:shd w:val="clear" w:color="auto" w:fill="D9E2F3" w:themeFill="accent5" w:themeFillTint="33"/>
            <w:hideMark/>
          </w:tcPr>
          <w:p w14:paraId="6EB5980E"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Evidence/Data Informing Priority</w:t>
            </w:r>
            <w:r w:rsidRPr="006E14F8">
              <w:rPr>
                <w:rFonts w:ascii="Arial" w:eastAsia="Times New Roman" w:hAnsi="Arial" w:cs="Arial"/>
                <w:color w:val="333333"/>
                <w:sz w:val="20"/>
                <w:szCs w:val="20"/>
                <w:lang w:eastAsia="en-GB"/>
              </w:rPr>
              <w:t> </w:t>
            </w:r>
          </w:p>
        </w:tc>
        <w:tc>
          <w:tcPr>
            <w:tcW w:w="10916" w:type="dxa"/>
            <w:gridSpan w:val="6"/>
            <w:tcBorders>
              <w:top w:val="nil"/>
              <w:left w:val="nil"/>
              <w:bottom w:val="single" w:sz="6" w:space="0" w:color="auto"/>
              <w:right w:val="single" w:sz="6" w:space="0" w:color="auto"/>
            </w:tcBorders>
            <w:shd w:val="clear" w:color="auto" w:fill="auto"/>
            <w:hideMark/>
          </w:tcPr>
          <w:p w14:paraId="479747C6" w14:textId="77777777" w:rsidR="0044678F" w:rsidRDefault="0044678F" w:rsidP="00EE4D66">
            <w:pPr>
              <w:spacing w:after="0" w:line="240" w:lineRule="auto"/>
              <w:textAlignment w:val="baseline"/>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Re-establish shared pedagogies across the school interrupted due to staff changes to ensure all stakeholders have a clear understanding of their roles and responsibilities in relation to Learning, Teaching and Assessment.  </w:t>
            </w:r>
          </w:p>
          <w:p w14:paraId="11A945FB" w14:textId="77777777" w:rsidR="0044678F" w:rsidRDefault="0044678F" w:rsidP="00EE4D66">
            <w:pPr>
              <w:spacing w:after="0" w:line="240" w:lineRule="auto"/>
              <w:textAlignment w:val="baseline"/>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To take account of identified improvement priority by Aberdeenshire Council which is in line with National Improvement Framework priorities.</w:t>
            </w:r>
          </w:p>
          <w:p w14:paraId="25EE79DD" w14:textId="77777777" w:rsidR="0044678F" w:rsidRPr="00076C0C" w:rsidRDefault="0044678F" w:rsidP="00EE4D66">
            <w:pPr>
              <w:spacing w:after="0" w:line="240" w:lineRule="auto"/>
              <w:textAlignment w:val="baseline"/>
              <w:rPr>
                <w:rFonts w:ascii="Arial" w:eastAsia="Times New Roman" w:hAnsi="Arial" w:cs="Arial"/>
                <w:color w:val="333333"/>
                <w:sz w:val="20"/>
                <w:szCs w:val="20"/>
                <w:lang w:val="en" w:eastAsia="en-GB"/>
              </w:rPr>
            </w:pPr>
          </w:p>
        </w:tc>
      </w:tr>
      <w:tr w:rsidR="0044678F" w:rsidRPr="006E14F8" w14:paraId="2DA8E53E" w14:textId="77777777" w:rsidTr="00EE4D66">
        <w:trPr>
          <w:trHeight w:val="510"/>
        </w:trPr>
        <w:tc>
          <w:tcPr>
            <w:tcW w:w="4868" w:type="dxa"/>
            <w:gridSpan w:val="4"/>
            <w:tcBorders>
              <w:top w:val="nil"/>
              <w:left w:val="single" w:sz="6" w:space="0" w:color="auto"/>
              <w:bottom w:val="single" w:sz="6" w:space="0" w:color="auto"/>
              <w:right w:val="single" w:sz="6" w:space="0" w:color="auto"/>
            </w:tcBorders>
            <w:shd w:val="clear" w:color="auto" w:fill="D9E2F3" w:themeFill="accent5" w:themeFillTint="33"/>
            <w:hideMark/>
          </w:tcPr>
          <w:p w14:paraId="69079A3F"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Action &amp; Leadership of Change</w:t>
            </w:r>
            <w:r w:rsidRPr="006E14F8">
              <w:rPr>
                <w:rFonts w:ascii="Arial" w:eastAsia="Times New Roman" w:hAnsi="Arial" w:cs="Arial"/>
                <w:color w:val="333333"/>
                <w:sz w:val="20"/>
                <w:szCs w:val="20"/>
                <w:lang w:eastAsia="en-GB"/>
              </w:rPr>
              <w:t> </w:t>
            </w:r>
          </w:p>
        </w:tc>
        <w:tc>
          <w:tcPr>
            <w:tcW w:w="5306" w:type="dxa"/>
            <w:gridSpan w:val="3"/>
            <w:tcBorders>
              <w:top w:val="nil"/>
              <w:left w:val="nil"/>
              <w:bottom w:val="single" w:sz="6" w:space="0" w:color="auto"/>
              <w:right w:val="single" w:sz="6" w:space="0" w:color="auto"/>
            </w:tcBorders>
            <w:shd w:val="clear" w:color="auto" w:fill="D9E2F3" w:themeFill="accent5" w:themeFillTint="33"/>
            <w:hideMark/>
          </w:tcPr>
          <w:p w14:paraId="63B55D65"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Expected Impact</w:t>
            </w:r>
            <w:r w:rsidRPr="006E14F8">
              <w:rPr>
                <w:rFonts w:ascii="Arial" w:eastAsia="Times New Roman" w:hAnsi="Arial" w:cs="Arial"/>
                <w:color w:val="333333"/>
                <w:sz w:val="20"/>
                <w:szCs w:val="20"/>
                <w:lang w:eastAsia="en-GB"/>
              </w:rPr>
              <w:t> </w:t>
            </w:r>
          </w:p>
        </w:tc>
        <w:tc>
          <w:tcPr>
            <w:tcW w:w="4068" w:type="dxa"/>
            <w:gridSpan w:val="2"/>
            <w:tcBorders>
              <w:top w:val="nil"/>
              <w:left w:val="nil"/>
              <w:bottom w:val="single" w:sz="6" w:space="0" w:color="auto"/>
              <w:right w:val="single" w:sz="6" w:space="0" w:color="auto"/>
            </w:tcBorders>
            <w:shd w:val="clear" w:color="auto" w:fill="D9E2F3" w:themeFill="accent5" w:themeFillTint="33"/>
            <w:hideMark/>
          </w:tcPr>
          <w:p w14:paraId="3FCCC4DB"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Measures </w:t>
            </w:r>
            <w:r w:rsidRPr="006E14F8">
              <w:rPr>
                <w:rFonts w:ascii="Arial" w:eastAsia="Times New Roman" w:hAnsi="Arial" w:cs="Arial"/>
                <w:color w:val="333333"/>
                <w:sz w:val="20"/>
                <w:szCs w:val="20"/>
                <w:lang w:eastAsia="en-GB"/>
              </w:rPr>
              <w:t> </w:t>
            </w:r>
          </w:p>
        </w:tc>
      </w:tr>
      <w:tr w:rsidR="0044678F" w:rsidRPr="006E14F8" w14:paraId="1353B869" w14:textId="77777777" w:rsidTr="00EE4D66">
        <w:trPr>
          <w:trHeight w:val="221"/>
        </w:trPr>
        <w:tc>
          <w:tcPr>
            <w:tcW w:w="14242" w:type="dxa"/>
            <w:gridSpan w:val="9"/>
            <w:tcBorders>
              <w:top w:val="nil"/>
              <w:left w:val="single" w:sz="6" w:space="0" w:color="auto"/>
              <w:bottom w:val="single" w:sz="6" w:space="0" w:color="auto"/>
              <w:right w:val="single" w:sz="6" w:space="0" w:color="auto"/>
            </w:tcBorders>
            <w:shd w:val="clear" w:color="auto" w:fill="auto"/>
            <w:vAlign w:val="center"/>
          </w:tcPr>
          <w:p w14:paraId="436F53A4" w14:textId="77777777" w:rsidR="0044678F" w:rsidRDefault="0044678F" w:rsidP="00EE4D66">
            <w:pPr>
              <w:spacing w:after="0" w:line="240" w:lineRule="auto"/>
              <w:textAlignment w:val="baseline"/>
              <w:rPr>
                <w:rFonts w:ascii="Arial" w:hAnsi="Arial" w:cs="Arial"/>
                <w:b/>
                <w:bCs/>
                <w:sz w:val="20"/>
                <w:szCs w:val="20"/>
              </w:rPr>
            </w:pPr>
          </w:p>
          <w:p w14:paraId="20E8856F" w14:textId="77777777" w:rsidR="0044678F" w:rsidRPr="00F6353B" w:rsidRDefault="0044678F" w:rsidP="00EE4D66">
            <w:pPr>
              <w:spacing w:after="0" w:line="240" w:lineRule="auto"/>
              <w:textAlignment w:val="baseline"/>
              <w:rPr>
                <w:rFonts w:ascii="Arial" w:hAnsi="Arial" w:cs="Arial"/>
                <w:b/>
                <w:bCs/>
                <w:sz w:val="20"/>
                <w:szCs w:val="20"/>
              </w:rPr>
            </w:pPr>
            <w:r w:rsidRPr="00F6353B">
              <w:rPr>
                <w:rFonts w:ascii="Arial" w:hAnsi="Arial" w:cs="Arial"/>
                <w:b/>
                <w:bCs/>
                <w:sz w:val="20"/>
                <w:szCs w:val="20"/>
              </w:rPr>
              <w:t>Learning</w:t>
            </w:r>
          </w:p>
        </w:tc>
      </w:tr>
      <w:tr w:rsidR="0044678F" w:rsidRPr="006E14F8" w14:paraId="5994E48E" w14:textId="77777777" w:rsidTr="00EE4D66">
        <w:trPr>
          <w:trHeight w:val="1395"/>
        </w:trPr>
        <w:tc>
          <w:tcPr>
            <w:tcW w:w="4868" w:type="dxa"/>
            <w:gridSpan w:val="4"/>
            <w:tcBorders>
              <w:top w:val="nil"/>
              <w:left w:val="single" w:sz="6" w:space="0" w:color="auto"/>
              <w:bottom w:val="single" w:sz="6" w:space="0" w:color="auto"/>
              <w:right w:val="single" w:sz="6" w:space="0" w:color="auto"/>
            </w:tcBorders>
            <w:shd w:val="clear" w:color="auto" w:fill="auto"/>
          </w:tcPr>
          <w:p w14:paraId="0DD659C2"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Provide learning experiences that reflects the UNCRC, Rights of the Child.</w:t>
            </w:r>
          </w:p>
          <w:p w14:paraId="733E1122" w14:textId="77777777" w:rsidR="0044678F" w:rsidRDefault="0044678F" w:rsidP="00EE4D66">
            <w:pPr>
              <w:spacing w:after="0" w:line="240" w:lineRule="auto"/>
              <w:textAlignment w:val="baseline"/>
              <w:rPr>
                <w:rFonts w:ascii="Arial" w:hAnsi="Arial" w:cs="Arial"/>
                <w:sz w:val="20"/>
                <w:szCs w:val="20"/>
              </w:rPr>
            </w:pPr>
            <w:r w:rsidRPr="0009593D">
              <w:rPr>
                <w:rFonts w:ascii="Arial" w:hAnsi="Arial" w:cs="Arial"/>
                <w:sz w:val="20"/>
                <w:szCs w:val="20"/>
              </w:rPr>
              <w:t>Ongoing learning experiences</w:t>
            </w:r>
            <w:r>
              <w:rPr>
                <w:rFonts w:ascii="Arial" w:hAnsi="Arial" w:cs="Arial"/>
                <w:sz w:val="20"/>
                <w:szCs w:val="20"/>
              </w:rPr>
              <w:t xml:space="preserve"> that</w:t>
            </w:r>
            <w:r w:rsidRPr="0009593D">
              <w:rPr>
                <w:rFonts w:ascii="Arial" w:hAnsi="Arial" w:cs="Arial"/>
                <w:sz w:val="20"/>
                <w:szCs w:val="20"/>
              </w:rPr>
              <w:t xml:space="preserve"> are underpinned by school, vision, values and aims</w:t>
            </w:r>
            <w:r>
              <w:rPr>
                <w:rFonts w:ascii="Arial" w:hAnsi="Arial" w:cs="Arial"/>
                <w:sz w:val="20"/>
                <w:szCs w:val="20"/>
              </w:rPr>
              <w:t>, which are shared by all stakeholders</w:t>
            </w:r>
            <w:r w:rsidRPr="0009593D">
              <w:rPr>
                <w:rFonts w:ascii="Arial" w:hAnsi="Arial" w:cs="Arial"/>
                <w:sz w:val="20"/>
                <w:szCs w:val="20"/>
              </w:rPr>
              <w:t>.</w:t>
            </w:r>
          </w:p>
          <w:p w14:paraId="2F244541"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Learning that meets the developmental needs of all, providing differentiated pace and challenge.  </w:t>
            </w:r>
          </w:p>
          <w:p w14:paraId="1D81AADA" w14:textId="43AE5C68"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Learners’ views are sought and valued.</w:t>
            </w:r>
          </w:p>
          <w:p w14:paraId="159693F2" w14:textId="77777777" w:rsidR="0005404B" w:rsidRDefault="0005404B" w:rsidP="00EE4D66">
            <w:pPr>
              <w:spacing w:after="0" w:line="240" w:lineRule="auto"/>
              <w:textAlignment w:val="baseline"/>
              <w:rPr>
                <w:rFonts w:ascii="Arial" w:hAnsi="Arial" w:cs="Arial"/>
                <w:sz w:val="20"/>
                <w:szCs w:val="20"/>
              </w:rPr>
            </w:pPr>
            <w:r>
              <w:rPr>
                <w:rFonts w:ascii="Arial" w:hAnsi="Arial" w:cs="Arial"/>
                <w:sz w:val="20"/>
                <w:szCs w:val="20"/>
              </w:rPr>
              <w:t xml:space="preserve">Learners involved in creating Learning Intentions and Success Criteria. </w:t>
            </w:r>
          </w:p>
          <w:p w14:paraId="128437AD" w14:textId="66B3AA3B"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Learning experiences that are consistent across the school and authority.</w:t>
            </w:r>
          </w:p>
          <w:p w14:paraId="7558B073" w14:textId="77777777" w:rsidR="0044678F" w:rsidRPr="00D81908" w:rsidRDefault="0044678F" w:rsidP="00EE4D66">
            <w:pPr>
              <w:spacing w:after="0" w:line="240" w:lineRule="auto"/>
              <w:textAlignment w:val="baseline"/>
              <w:rPr>
                <w:rFonts w:ascii="Arial" w:hAnsi="Arial" w:cs="Arial"/>
                <w:b/>
                <w:bCs/>
                <w:sz w:val="20"/>
                <w:szCs w:val="20"/>
                <w:u w:val="single"/>
              </w:rPr>
            </w:pPr>
          </w:p>
        </w:tc>
        <w:tc>
          <w:tcPr>
            <w:tcW w:w="5306" w:type="dxa"/>
            <w:gridSpan w:val="3"/>
            <w:tcBorders>
              <w:top w:val="nil"/>
              <w:left w:val="nil"/>
              <w:bottom w:val="single" w:sz="6" w:space="0" w:color="auto"/>
              <w:right w:val="single" w:sz="6" w:space="0" w:color="auto"/>
            </w:tcBorders>
            <w:shd w:val="clear" w:color="auto" w:fill="auto"/>
          </w:tcPr>
          <w:p w14:paraId="66762C5A"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A positive ethos of mutual respect, promoting positive learning and teaching exists. </w:t>
            </w:r>
          </w:p>
          <w:p w14:paraId="5E906D35" w14:textId="605269D9" w:rsidR="0044678F" w:rsidRDefault="00F7096B" w:rsidP="00EE4D66">
            <w:pPr>
              <w:spacing w:after="0" w:line="240" w:lineRule="auto"/>
              <w:textAlignment w:val="baseline"/>
              <w:rPr>
                <w:rFonts w:ascii="Arial" w:hAnsi="Arial" w:cs="Arial"/>
                <w:sz w:val="20"/>
                <w:szCs w:val="20"/>
              </w:rPr>
            </w:pPr>
            <w:r>
              <w:rPr>
                <w:rFonts w:ascii="Arial" w:hAnsi="Arial" w:cs="Arial"/>
                <w:sz w:val="20"/>
                <w:szCs w:val="20"/>
              </w:rPr>
              <w:t>Learners’</w:t>
            </w:r>
            <w:r w:rsidR="0044678F">
              <w:rPr>
                <w:rFonts w:ascii="Arial" w:hAnsi="Arial" w:cs="Arial"/>
                <w:sz w:val="20"/>
                <w:szCs w:val="20"/>
              </w:rPr>
              <w:t xml:space="preserve"> wellbeing is consistently high across all classes.</w:t>
            </w:r>
          </w:p>
          <w:p w14:paraId="65BA7566"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Resources, including technology resources, effectively support learning.</w:t>
            </w:r>
          </w:p>
          <w:p w14:paraId="3D36C084"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Learners have an increasingly accurate understanding of their own learning and progress, including strengths and areas for development.</w:t>
            </w:r>
          </w:p>
          <w:p w14:paraId="78846875" w14:textId="77777777" w:rsidR="0044678F" w:rsidRPr="005F3A82" w:rsidRDefault="0044678F" w:rsidP="00EE4D66">
            <w:pPr>
              <w:spacing w:after="0" w:line="240" w:lineRule="auto"/>
              <w:textAlignment w:val="baseline"/>
              <w:rPr>
                <w:rFonts w:ascii="Arial" w:hAnsi="Arial" w:cs="Arial"/>
                <w:sz w:val="20"/>
                <w:szCs w:val="20"/>
              </w:rPr>
            </w:pPr>
            <w:r>
              <w:rPr>
                <w:rFonts w:ascii="Arial" w:hAnsi="Arial" w:cs="Arial"/>
                <w:sz w:val="20"/>
                <w:szCs w:val="20"/>
              </w:rPr>
              <w:t>Learners across the school showing good levels of attainment in learning.</w:t>
            </w:r>
          </w:p>
        </w:tc>
        <w:tc>
          <w:tcPr>
            <w:tcW w:w="4068" w:type="dxa"/>
            <w:gridSpan w:val="2"/>
            <w:tcBorders>
              <w:top w:val="nil"/>
              <w:left w:val="nil"/>
              <w:bottom w:val="single" w:sz="6" w:space="0" w:color="auto"/>
              <w:right w:val="single" w:sz="6" w:space="0" w:color="auto"/>
            </w:tcBorders>
            <w:shd w:val="clear" w:color="auto" w:fill="auto"/>
          </w:tcPr>
          <w:p w14:paraId="0AA84EE9"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Self-evaluation linked the UNICEF RRS Articles.</w:t>
            </w:r>
          </w:p>
          <w:p w14:paraId="75E8049A"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Self-evaluation, by all stakeholders, of progress measured against each area of the </w:t>
            </w:r>
            <w:r w:rsidRPr="00174EAF">
              <w:rPr>
                <w:rFonts w:ascii="Arial" w:hAnsi="Arial" w:cs="Arial"/>
                <w:i/>
                <w:iCs/>
                <w:sz w:val="20"/>
                <w:szCs w:val="20"/>
              </w:rPr>
              <w:t>Four Quadrants</w:t>
            </w:r>
            <w:r>
              <w:rPr>
                <w:rFonts w:ascii="Arial" w:hAnsi="Arial" w:cs="Arial"/>
                <w:sz w:val="20"/>
                <w:szCs w:val="20"/>
              </w:rPr>
              <w:t xml:space="preserve"> tool developed by Aberdeenshire Council.</w:t>
            </w:r>
          </w:p>
          <w:p w14:paraId="61057E7B"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Formal and informal feedback collated, from pupils, staff, parents and visitors to the school.  </w:t>
            </w:r>
          </w:p>
          <w:p w14:paraId="2AD21C50" w14:textId="77777777" w:rsidR="0044678F" w:rsidRPr="005F3A82" w:rsidRDefault="0044678F" w:rsidP="00EE4D66">
            <w:pPr>
              <w:spacing w:after="0" w:line="240" w:lineRule="auto"/>
              <w:textAlignment w:val="baseline"/>
              <w:rPr>
                <w:rFonts w:ascii="Arial" w:hAnsi="Arial" w:cs="Arial"/>
                <w:sz w:val="20"/>
                <w:szCs w:val="20"/>
              </w:rPr>
            </w:pPr>
            <w:r>
              <w:rPr>
                <w:rFonts w:ascii="Arial" w:hAnsi="Arial" w:cs="Arial"/>
                <w:sz w:val="20"/>
                <w:szCs w:val="20"/>
              </w:rPr>
              <w:t>Attainment data both summative and formative showing improvement.</w:t>
            </w:r>
          </w:p>
        </w:tc>
      </w:tr>
      <w:tr w:rsidR="0044678F" w:rsidRPr="006E14F8" w14:paraId="0104DFFF" w14:textId="77777777" w:rsidTr="00EE4D66">
        <w:trPr>
          <w:trHeight w:val="86"/>
        </w:trPr>
        <w:tc>
          <w:tcPr>
            <w:tcW w:w="14242" w:type="dxa"/>
            <w:gridSpan w:val="9"/>
            <w:tcBorders>
              <w:top w:val="nil"/>
              <w:left w:val="single" w:sz="6" w:space="0" w:color="auto"/>
              <w:bottom w:val="single" w:sz="6" w:space="0" w:color="auto"/>
              <w:right w:val="single" w:sz="6" w:space="0" w:color="auto"/>
            </w:tcBorders>
            <w:shd w:val="clear" w:color="auto" w:fill="auto"/>
          </w:tcPr>
          <w:p w14:paraId="4010FDF8" w14:textId="77777777" w:rsidR="0044678F" w:rsidRDefault="0044678F" w:rsidP="00EE4D66">
            <w:pPr>
              <w:spacing w:after="0" w:line="240" w:lineRule="auto"/>
              <w:textAlignment w:val="baseline"/>
              <w:rPr>
                <w:rFonts w:ascii="Arial" w:hAnsi="Arial" w:cs="Arial"/>
                <w:b/>
                <w:bCs/>
                <w:sz w:val="20"/>
                <w:szCs w:val="20"/>
              </w:rPr>
            </w:pPr>
          </w:p>
          <w:p w14:paraId="66EBD986" w14:textId="77777777" w:rsidR="0044678F" w:rsidRPr="0009593D" w:rsidRDefault="0044678F" w:rsidP="00EE4D66">
            <w:pPr>
              <w:spacing w:after="0" w:line="240" w:lineRule="auto"/>
              <w:textAlignment w:val="baseline"/>
              <w:rPr>
                <w:rFonts w:ascii="Arial" w:hAnsi="Arial" w:cs="Arial"/>
                <w:b/>
                <w:bCs/>
                <w:sz w:val="20"/>
                <w:szCs w:val="20"/>
              </w:rPr>
            </w:pPr>
            <w:r w:rsidRPr="0009593D">
              <w:rPr>
                <w:rFonts w:ascii="Arial" w:hAnsi="Arial" w:cs="Arial"/>
                <w:b/>
                <w:bCs/>
                <w:sz w:val="20"/>
                <w:szCs w:val="20"/>
              </w:rPr>
              <w:t>Teaching</w:t>
            </w:r>
          </w:p>
        </w:tc>
      </w:tr>
      <w:tr w:rsidR="0044678F" w:rsidRPr="006E14F8" w14:paraId="63536E6E" w14:textId="77777777" w:rsidTr="00EE4D66">
        <w:trPr>
          <w:trHeight w:val="745"/>
        </w:trPr>
        <w:tc>
          <w:tcPr>
            <w:tcW w:w="4868" w:type="dxa"/>
            <w:gridSpan w:val="4"/>
            <w:tcBorders>
              <w:top w:val="nil"/>
              <w:left w:val="single" w:sz="6" w:space="0" w:color="auto"/>
              <w:bottom w:val="single" w:sz="6" w:space="0" w:color="auto"/>
              <w:right w:val="single" w:sz="6" w:space="0" w:color="auto"/>
            </w:tcBorders>
            <w:shd w:val="clear" w:color="auto" w:fill="auto"/>
          </w:tcPr>
          <w:p w14:paraId="3311E5D8" w14:textId="77777777" w:rsidR="0044678F" w:rsidRDefault="0044678F" w:rsidP="00EE4D66">
            <w:pPr>
              <w:spacing w:after="0"/>
              <w:rPr>
                <w:rFonts w:ascii="Arial" w:hAnsi="Arial" w:cs="Arial"/>
                <w:sz w:val="20"/>
                <w:szCs w:val="20"/>
              </w:rPr>
            </w:pPr>
            <w:r>
              <w:rPr>
                <w:rFonts w:ascii="Arial" w:hAnsi="Arial" w:cs="Arial"/>
                <w:sz w:val="20"/>
                <w:szCs w:val="20"/>
              </w:rPr>
              <w:t xml:space="preserve">Staff engage collegiately in school with the L, T &amp; A materials and resources developed by the Aberdeenshire Council.  </w:t>
            </w:r>
            <w:r>
              <w:rPr>
                <w:rFonts w:ascii="Arial" w:hAnsi="Arial" w:cs="Arial"/>
                <w:i/>
                <w:iCs/>
                <w:sz w:val="20"/>
                <w:szCs w:val="20"/>
              </w:rPr>
              <w:t xml:space="preserve">Four Quadrants </w:t>
            </w:r>
            <w:r>
              <w:rPr>
                <w:rFonts w:ascii="Arial" w:hAnsi="Arial" w:cs="Arial"/>
                <w:sz w:val="20"/>
                <w:szCs w:val="20"/>
              </w:rPr>
              <w:t xml:space="preserve">to be used as a key reference point.    </w:t>
            </w:r>
          </w:p>
          <w:p w14:paraId="50AB6FC1" w14:textId="77777777" w:rsidR="0044678F" w:rsidRDefault="0044678F" w:rsidP="00EE4D66">
            <w:pPr>
              <w:spacing w:after="0"/>
              <w:rPr>
                <w:rFonts w:ascii="Arial" w:hAnsi="Arial" w:cs="Arial"/>
                <w:sz w:val="20"/>
                <w:szCs w:val="20"/>
              </w:rPr>
            </w:pPr>
            <w:r>
              <w:rPr>
                <w:rFonts w:ascii="Arial" w:hAnsi="Arial" w:cs="Arial"/>
                <w:sz w:val="20"/>
                <w:szCs w:val="20"/>
              </w:rPr>
              <w:t>Staff engage collegiately with cluster colleagues on cluster L, T &amp; A Improvement Plan.</w:t>
            </w:r>
          </w:p>
          <w:p w14:paraId="637B5D9B" w14:textId="4DCB9963" w:rsidR="0044678F" w:rsidRPr="005F3A82" w:rsidRDefault="0044678F" w:rsidP="00361B7D">
            <w:pPr>
              <w:spacing w:after="0"/>
              <w:rPr>
                <w:rFonts w:ascii="Arial" w:hAnsi="Arial" w:cs="Arial"/>
                <w:sz w:val="20"/>
                <w:szCs w:val="20"/>
              </w:rPr>
            </w:pPr>
            <w:r>
              <w:rPr>
                <w:rFonts w:ascii="Arial" w:hAnsi="Arial" w:cs="Arial"/>
                <w:sz w:val="20"/>
                <w:szCs w:val="20"/>
              </w:rPr>
              <w:t>Staff participate in professional learning opportunities which have been planned by the authority.</w:t>
            </w:r>
          </w:p>
        </w:tc>
        <w:tc>
          <w:tcPr>
            <w:tcW w:w="5306" w:type="dxa"/>
            <w:gridSpan w:val="3"/>
            <w:tcBorders>
              <w:top w:val="nil"/>
              <w:left w:val="nil"/>
              <w:bottom w:val="single" w:sz="6" w:space="0" w:color="auto"/>
              <w:right w:val="single" w:sz="6" w:space="0" w:color="auto"/>
            </w:tcBorders>
            <w:shd w:val="clear" w:color="auto" w:fill="auto"/>
          </w:tcPr>
          <w:p w14:paraId="0EC301DE" w14:textId="77777777" w:rsidR="0044678F" w:rsidRDefault="0044678F" w:rsidP="00EE4D66">
            <w:pPr>
              <w:spacing w:after="0"/>
              <w:rPr>
                <w:rFonts w:ascii="Arial" w:hAnsi="Arial" w:cs="Arial"/>
                <w:sz w:val="20"/>
                <w:szCs w:val="20"/>
              </w:rPr>
            </w:pPr>
            <w:r>
              <w:rPr>
                <w:rFonts w:ascii="Arial" w:hAnsi="Arial" w:cs="Arial"/>
                <w:sz w:val="20"/>
                <w:szCs w:val="20"/>
              </w:rPr>
              <w:t xml:space="preserve">Improved teacher confidence in areas of teaching, learning and assessment.  </w:t>
            </w:r>
          </w:p>
          <w:p w14:paraId="6A2B4D1B" w14:textId="77777777" w:rsidR="0044678F" w:rsidRDefault="0044678F" w:rsidP="00EE4D66">
            <w:pPr>
              <w:spacing w:after="0"/>
              <w:rPr>
                <w:rFonts w:ascii="Arial" w:hAnsi="Arial" w:cs="Arial"/>
                <w:sz w:val="20"/>
                <w:szCs w:val="20"/>
              </w:rPr>
            </w:pPr>
            <w:r>
              <w:rPr>
                <w:rFonts w:ascii="Arial" w:hAnsi="Arial" w:cs="Arial"/>
                <w:sz w:val="20"/>
                <w:szCs w:val="20"/>
              </w:rPr>
              <w:t xml:space="preserve">Improved understanding and consistency of learning, teaching and assessment across the school. </w:t>
            </w:r>
          </w:p>
          <w:p w14:paraId="1A39EC23" w14:textId="77777777" w:rsidR="0044678F" w:rsidRDefault="0044678F" w:rsidP="00EE4D66">
            <w:pPr>
              <w:spacing w:after="0"/>
              <w:rPr>
                <w:rFonts w:ascii="Arial" w:hAnsi="Arial" w:cs="Arial"/>
                <w:sz w:val="20"/>
                <w:szCs w:val="20"/>
              </w:rPr>
            </w:pPr>
            <w:r>
              <w:rPr>
                <w:rFonts w:ascii="Arial" w:hAnsi="Arial" w:cs="Arial"/>
                <w:sz w:val="20"/>
                <w:szCs w:val="20"/>
              </w:rPr>
              <w:t xml:space="preserve">Collegiate approaches to support good practice and identify areas of school and individual areas for development. </w:t>
            </w:r>
          </w:p>
          <w:p w14:paraId="032CE8F0" w14:textId="77777777" w:rsidR="0044678F" w:rsidRDefault="0044678F" w:rsidP="00361B7D">
            <w:pPr>
              <w:spacing w:after="0"/>
              <w:rPr>
                <w:rFonts w:ascii="Arial" w:hAnsi="Arial" w:cs="Arial"/>
                <w:sz w:val="20"/>
                <w:szCs w:val="20"/>
              </w:rPr>
            </w:pPr>
            <w:r>
              <w:rPr>
                <w:rFonts w:ascii="Arial" w:hAnsi="Arial" w:cs="Arial"/>
                <w:sz w:val="20"/>
                <w:szCs w:val="20"/>
              </w:rPr>
              <w:t>Engagement with colleagues across the cluster to share progress and develop increasing consistency across the Aboyne network.</w:t>
            </w:r>
          </w:p>
          <w:p w14:paraId="32FF4CA4" w14:textId="7621A110" w:rsidR="00A22A5A" w:rsidRPr="005F3A82" w:rsidRDefault="00A22A5A" w:rsidP="00361B7D">
            <w:pPr>
              <w:spacing w:after="0"/>
              <w:rPr>
                <w:rFonts w:ascii="Arial" w:hAnsi="Arial" w:cs="Arial"/>
                <w:sz w:val="20"/>
                <w:szCs w:val="20"/>
              </w:rPr>
            </w:pPr>
          </w:p>
        </w:tc>
        <w:tc>
          <w:tcPr>
            <w:tcW w:w="4068" w:type="dxa"/>
            <w:gridSpan w:val="2"/>
            <w:tcBorders>
              <w:top w:val="nil"/>
              <w:left w:val="nil"/>
              <w:bottom w:val="single" w:sz="6" w:space="0" w:color="auto"/>
              <w:right w:val="single" w:sz="6" w:space="0" w:color="auto"/>
            </w:tcBorders>
            <w:shd w:val="clear" w:color="auto" w:fill="auto"/>
          </w:tcPr>
          <w:p w14:paraId="072C07D9"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Self-evaluation, by all stakeholders, of progress measured against each area of the </w:t>
            </w:r>
            <w:r w:rsidRPr="00174EAF">
              <w:rPr>
                <w:rFonts w:ascii="Arial" w:hAnsi="Arial" w:cs="Arial"/>
                <w:i/>
                <w:iCs/>
                <w:sz w:val="20"/>
                <w:szCs w:val="20"/>
              </w:rPr>
              <w:t>Four Quadrants</w:t>
            </w:r>
            <w:r>
              <w:rPr>
                <w:rFonts w:ascii="Arial" w:hAnsi="Arial" w:cs="Arial"/>
                <w:sz w:val="20"/>
                <w:szCs w:val="20"/>
              </w:rPr>
              <w:t xml:space="preserve"> tool developed by Aberdeenshire Council.</w:t>
            </w:r>
          </w:p>
          <w:p w14:paraId="3F35C242"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SMT and peer teaching and learning observations including professional discussion/ feedback.</w:t>
            </w:r>
          </w:p>
          <w:p w14:paraId="0C6A412F" w14:textId="77777777" w:rsidR="0044678F" w:rsidRPr="00F24FFD"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Use the </w:t>
            </w:r>
            <w:r>
              <w:rPr>
                <w:rFonts w:ascii="Arial" w:hAnsi="Arial" w:cs="Arial"/>
                <w:i/>
                <w:iCs/>
                <w:sz w:val="20"/>
                <w:szCs w:val="20"/>
              </w:rPr>
              <w:t xml:space="preserve">Four Quadrants </w:t>
            </w:r>
            <w:r>
              <w:rPr>
                <w:rFonts w:ascii="Arial" w:hAnsi="Arial" w:cs="Arial"/>
                <w:sz w:val="20"/>
                <w:szCs w:val="20"/>
              </w:rPr>
              <w:t>as an evaluation tool to support professional dialogue to evaluate cluster progress.</w:t>
            </w:r>
          </w:p>
        </w:tc>
      </w:tr>
      <w:tr w:rsidR="0044678F" w:rsidRPr="006E14F8" w14:paraId="7961C406" w14:textId="77777777" w:rsidTr="00EE4D66">
        <w:trPr>
          <w:trHeight w:val="65"/>
        </w:trPr>
        <w:tc>
          <w:tcPr>
            <w:tcW w:w="14242" w:type="dxa"/>
            <w:gridSpan w:val="9"/>
            <w:tcBorders>
              <w:top w:val="nil"/>
              <w:left w:val="single" w:sz="6" w:space="0" w:color="auto"/>
              <w:bottom w:val="single" w:sz="6" w:space="0" w:color="auto"/>
              <w:right w:val="single" w:sz="6" w:space="0" w:color="auto"/>
            </w:tcBorders>
            <w:shd w:val="clear" w:color="auto" w:fill="auto"/>
          </w:tcPr>
          <w:p w14:paraId="12C0614F" w14:textId="77777777" w:rsidR="0044678F" w:rsidRPr="000C72F1" w:rsidRDefault="0044678F" w:rsidP="00EE4D66">
            <w:pPr>
              <w:spacing w:after="0" w:line="240" w:lineRule="auto"/>
              <w:textAlignment w:val="baseline"/>
              <w:rPr>
                <w:rFonts w:ascii="Arial" w:hAnsi="Arial" w:cs="Arial"/>
                <w:b/>
                <w:bCs/>
                <w:sz w:val="20"/>
                <w:szCs w:val="20"/>
              </w:rPr>
            </w:pPr>
            <w:r>
              <w:rPr>
                <w:rFonts w:ascii="Arial" w:hAnsi="Arial" w:cs="Arial"/>
                <w:b/>
                <w:bCs/>
                <w:sz w:val="20"/>
                <w:szCs w:val="20"/>
              </w:rPr>
              <w:t>Assessment</w:t>
            </w:r>
          </w:p>
        </w:tc>
      </w:tr>
      <w:tr w:rsidR="0044678F" w:rsidRPr="006E14F8" w14:paraId="67E4287E" w14:textId="77777777" w:rsidTr="00EE4D66">
        <w:trPr>
          <w:trHeight w:val="1395"/>
        </w:trPr>
        <w:tc>
          <w:tcPr>
            <w:tcW w:w="4868" w:type="dxa"/>
            <w:gridSpan w:val="4"/>
            <w:tcBorders>
              <w:top w:val="nil"/>
              <w:left w:val="single" w:sz="6" w:space="0" w:color="auto"/>
              <w:bottom w:val="single" w:sz="4" w:space="0" w:color="auto"/>
              <w:right w:val="single" w:sz="6" w:space="0" w:color="auto"/>
            </w:tcBorders>
            <w:shd w:val="clear" w:color="auto" w:fill="auto"/>
          </w:tcPr>
          <w:p w14:paraId="36AA2074" w14:textId="77777777" w:rsidR="0044678F" w:rsidRDefault="0044678F" w:rsidP="00EE4D66">
            <w:pPr>
              <w:spacing w:after="0"/>
              <w:rPr>
                <w:rFonts w:ascii="Arial" w:hAnsi="Arial" w:cs="Arial"/>
                <w:sz w:val="20"/>
                <w:szCs w:val="20"/>
              </w:rPr>
            </w:pPr>
            <w:r>
              <w:rPr>
                <w:rFonts w:ascii="Arial" w:hAnsi="Arial" w:cs="Arial"/>
                <w:sz w:val="20"/>
                <w:szCs w:val="20"/>
              </w:rPr>
              <w:t xml:space="preserve">Staff engage collegiately in school with the L, T &amp; A materials and resources developed by the Aberdeenshire Council.  </w:t>
            </w:r>
            <w:r>
              <w:rPr>
                <w:rFonts w:ascii="Arial" w:hAnsi="Arial" w:cs="Arial"/>
                <w:i/>
                <w:iCs/>
                <w:sz w:val="20"/>
                <w:szCs w:val="20"/>
              </w:rPr>
              <w:t xml:space="preserve">Four Quadrants </w:t>
            </w:r>
            <w:r>
              <w:rPr>
                <w:rFonts w:ascii="Arial" w:hAnsi="Arial" w:cs="Arial"/>
                <w:sz w:val="20"/>
                <w:szCs w:val="20"/>
              </w:rPr>
              <w:t>to be used as a key reference point.</w:t>
            </w:r>
          </w:p>
          <w:p w14:paraId="37ABC8CD"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Staff effectively engaging with Benchmarks.</w:t>
            </w:r>
          </w:p>
          <w:p w14:paraId="54431EF6" w14:textId="580FF54B"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Collegiate moderation activities in school in school.  Staff to engage in moderation activities beyond school where opportunities present </w:t>
            </w:r>
            <w:r w:rsidR="00F7096B">
              <w:rPr>
                <w:rFonts w:ascii="Arial" w:hAnsi="Arial" w:cs="Arial"/>
                <w:sz w:val="20"/>
                <w:szCs w:val="20"/>
              </w:rPr>
              <w:t>e.g.,</w:t>
            </w:r>
            <w:r>
              <w:rPr>
                <w:rFonts w:ascii="Arial" w:hAnsi="Arial" w:cs="Arial"/>
                <w:sz w:val="20"/>
                <w:szCs w:val="20"/>
              </w:rPr>
              <w:t xml:space="preserve"> linked to cluster improvement plan.  </w:t>
            </w:r>
          </w:p>
          <w:p w14:paraId="2E07AFF1" w14:textId="77777777" w:rsidR="0044678F" w:rsidRPr="005F3A82" w:rsidRDefault="0044678F" w:rsidP="00EE4D66">
            <w:pPr>
              <w:spacing w:after="0" w:line="240" w:lineRule="auto"/>
              <w:textAlignment w:val="baseline"/>
              <w:rPr>
                <w:rFonts w:ascii="Arial" w:hAnsi="Arial" w:cs="Arial"/>
                <w:sz w:val="20"/>
                <w:szCs w:val="20"/>
              </w:rPr>
            </w:pPr>
          </w:p>
        </w:tc>
        <w:tc>
          <w:tcPr>
            <w:tcW w:w="5306" w:type="dxa"/>
            <w:gridSpan w:val="3"/>
            <w:tcBorders>
              <w:top w:val="nil"/>
              <w:left w:val="nil"/>
              <w:bottom w:val="single" w:sz="4" w:space="0" w:color="auto"/>
              <w:right w:val="single" w:sz="6" w:space="0" w:color="auto"/>
            </w:tcBorders>
            <w:shd w:val="clear" w:color="auto" w:fill="auto"/>
          </w:tcPr>
          <w:p w14:paraId="77F56B97"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L, T &amp; A are planned in an integrated manner identifying what is to be learned and assessed at planning stage.  </w:t>
            </w:r>
          </w:p>
          <w:p w14:paraId="1D2D8528"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There is increased teacher confidence in effectively using a wide range of assessment information, both summative and formative, to inform professional judgement.  </w:t>
            </w:r>
          </w:p>
          <w:p w14:paraId="765A0866"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Collegiate moderation activities build an increasing shared understanding and reliability of professional judgement.  </w:t>
            </w:r>
          </w:p>
          <w:p w14:paraId="77012C15" w14:textId="77777777" w:rsidR="0044678F" w:rsidRPr="005F3A82" w:rsidRDefault="0044678F" w:rsidP="00EE4D66">
            <w:pPr>
              <w:spacing w:after="0" w:line="240" w:lineRule="auto"/>
              <w:textAlignment w:val="baseline"/>
              <w:rPr>
                <w:rFonts w:ascii="Arial" w:hAnsi="Arial" w:cs="Arial"/>
                <w:sz w:val="20"/>
                <w:szCs w:val="20"/>
              </w:rPr>
            </w:pPr>
            <w:r>
              <w:rPr>
                <w:rFonts w:ascii="Arial" w:hAnsi="Arial" w:cs="Arial"/>
                <w:sz w:val="20"/>
                <w:szCs w:val="20"/>
              </w:rPr>
              <w:t>Learners able to contribute and engage with their assessments.</w:t>
            </w:r>
          </w:p>
        </w:tc>
        <w:tc>
          <w:tcPr>
            <w:tcW w:w="4068" w:type="dxa"/>
            <w:gridSpan w:val="2"/>
            <w:tcBorders>
              <w:top w:val="nil"/>
              <w:left w:val="nil"/>
              <w:bottom w:val="single" w:sz="4" w:space="0" w:color="auto"/>
              <w:right w:val="single" w:sz="6" w:space="0" w:color="auto"/>
            </w:tcBorders>
            <w:shd w:val="clear" w:color="auto" w:fill="auto"/>
          </w:tcPr>
          <w:p w14:paraId="03052BBA"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Assessment data.  </w:t>
            </w:r>
          </w:p>
          <w:p w14:paraId="786B290D" w14:textId="77777777" w:rsidR="0044678F" w:rsidRDefault="0044678F" w:rsidP="00EE4D66">
            <w:pPr>
              <w:spacing w:after="0" w:line="240" w:lineRule="auto"/>
              <w:textAlignment w:val="baseline"/>
              <w:rPr>
                <w:rFonts w:ascii="Arial" w:hAnsi="Arial" w:cs="Arial"/>
                <w:sz w:val="20"/>
                <w:szCs w:val="20"/>
              </w:rPr>
            </w:pPr>
            <w:r>
              <w:rPr>
                <w:rFonts w:ascii="Arial" w:hAnsi="Arial" w:cs="Arial"/>
                <w:sz w:val="20"/>
                <w:szCs w:val="20"/>
              </w:rPr>
              <w:t xml:space="preserve">Moderation of professional judgements, collegiately and by SMT at attainment meetings. </w:t>
            </w:r>
          </w:p>
          <w:p w14:paraId="4212D78E" w14:textId="77777777" w:rsidR="0044678F" w:rsidRPr="005F3A82" w:rsidRDefault="0044678F" w:rsidP="00EE4D66">
            <w:pPr>
              <w:spacing w:after="0" w:line="240" w:lineRule="auto"/>
              <w:textAlignment w:val="baseline"/>
              <w:rPr>
                <w:rFonts w:ascii="Arial" w:hAnsi="Arial" w:cs="Arial"/>
                <w:sz w:val="20"/>
                <w:szCs w:val="20"/>
              </w:rPr>
            </w:pPr>
            <w:r>
              <w:rPr>
                <w:rFonts w:ascii="Arial" w:hAnsi="Arial" w:cs="Arial"/>
                <w:sz w:val="20"/>
                <w:szCs w:val="20"/>
              </w:rPr>
              <w:t>Learners able to reflect on assessment outcomes and identify strengths and areas for development.</w:t>
            </w:r>
          </w:p>
        </w:tc>
      </w:tr>
      <w:tr w:rsidR="00F05501" w:rsidRPr="006E14F8" w14:paraId="1CF0E8D4" w14:textId="77777777" w:rsidTr="00F05501">
        <w:trPr>
          <w:trHeight w:val="637"/>
        </w:trPr>
        <w:tc>
          <w:tcPr>
            <w:tcW w:w="14242" w:type="dxa"/>
            <w:gridSpan w:val="9"/>
            <w:tcBorders>
              <w:top w:val="nil"/>
              <w:left w:val="single" w:sz="6" w:space="0" w:color="auto"/>
              <w:bottom w:val="single" w:sz="4" w:space="0" w:color="auto"/>
              <w:right w:val="single" w:sz="6" w:space="0" w:color="auto"/>
            </w:tcBorders>
            <w:shd w:val="clear" w:color="auto" w:fill="auto"/>
          </w:tcPr>
          <w:p w14:paraId="5A2A1EEA" w14:textId="712E8FEA" w:rsidR="00F05501" w:rsidRDefault="00F05501" w:rsidP="00EE4D66">
            <w:pPr>
              <w:spacing w:after="0" w:line="240" w:lineRule="auto"/>
              <w:textAlignment w:val="baseline"/>
              <w:rPr>
                <w:rFonts w:ascii="Arial" w:hAnsi="Arial" w:cs="Arial"/>
                <w:sz w:val="20"/>
                <w:szCs w:val="20"/>
              </w:rPr>
            </w:pPr>
            <w:r>
              <w:rPr>
                <w:rFonts w:ascii="Arial" w:eastAsia="Times New Roman" w:hAnsi="Arial" w:cs="Arial"/>
                <w:b/>
                <w:bCs/>
                <w:color w:val="333333"/>
                <w:sz w:val="20"/>
                <w:szCs w:val="20"/>
                <w:lang w:val="en" w:eastAsia="en-GB"/>
              </w:rPr>
              <w:t>Rights Respecting Schools Articles 3, 12, 28, 29, 30 and 31</w:t>
            </w:r>
          </w:p>
        </w:tc>
      </w:tr>
      <w:tr w:rsidR="0044678F" w:rsidRPr="006E14F8" w14:paraId="1F46D5CF" w14:textId="77777777" w:rsidTr="00EE4D66">
        <w:trPr>
          <w:trHeight w:val="510"/>
        </w:trPr>
        <w:tc>
          <w:tcPr>
            <w:tcW w:w="14242" w:type="dxa"/>
            <w:gridSpan w:val="9"/>
            <w:tcBorders>
              <w:top w:val="single" w:sz="4" w:space="0" w:color="auto"/>
              <w:left w:val="single" w:sz="6" w:space="0" w:color="auto"/>
              <w:bottom w:val="single" w:sz="6" w:space="0" w:color="auto"/>
              <w:right w:val="single" w:sz="6" w:space="0" w:color="auto"/>
            </w:tcBorders>
            <w:shd w:val="clear" w:color="auto" w:fill="auto"/>
            <w:hideMark/>
          </w:tcPr>
          <w:p w14:paraId="29633BCB" w14:textId="5A422D63" w:rsidR="0044678F" w:rsidRDefault="0044678F" w:rsidP="00EE4D66">
            <w:pPr>
              <w:spacing w:after="0" w:line="240" w:lineRule="auto"/>
              <w:textAlignment w:val="baseline"/>
              <w:rPr>
                <w:rFonts w:ascii="Arial" w:eastAsia="Times New Roman" w:hAnsi="Arial" w:cs="Arial"/>
                <w:color w:val="333333"/>
                <w:sz w:val="20"/>
                <w:szCs w:val="20"/>
                <w:lang w:eastAsia="en-GB"/>
              </w:rPr>
            </w:pPr>
            <w:r w:rsidRPr="006E14F8">
              <w:rPr>
                <w:rFonts w:ascii="Arial" w:eastAsia="Times New Roman" w:hAnsi="Arial" w:cs="Arial"/>
                <w:b/>
                <w:bCs/>
                <w:color w:val="333333"/>
                <w:sz w:val="20"/>
                <w:szCs w:val="20"/>
                <w:lang w:val="en" w:eastAsia="en-GB"/>
              </w:rPr>
              <w:t>Progress, Impact &amp; Next Steps</w:t>
            </w:r>
            <w:r w:rsidRPr="006E14F8">
              <w:rPr>
                <w:rFonts w:ascii="Arial" w:eastAsia="Times New Roman" w:hAnsi="Arial" w:cs="Arial"/>
                <w:color w:val="333333"/>
                <w:sz w:val="20"/>
                <w:szCs w:val="20"/>
                <w:lang w:eastAsia="en-GB"/>
              </w:rPr>
              <w:t>  </w:t>
            </w:r>
          </w:p>
          <w:p w14:paraId="07E56ED3" w14:textId="07D94D27" w:rsidR="00F05501" w:rsidRDefault="00F05501" w:rsidP="00EE4D66">
            <w:pPr>
              <w:spacing w:after="0" w:line="240" w:lineRule="auto"/>
              <w:textAlignment w:val="baseline"/>
              <w:rPr>
                <w:rFonts w:ascii="Times New Roman" w:eastAsia="Times New Roman" w:hAnsi="Times New Roman" w:cs="Times New Roman"/>
                <w:sz w:val="24"/>
                <w:szCs w:val="24"/>
                <w:lang w:eastAsia="en-GB"/>
              </w:rPr>
            </w:pPr>
          </w:p>
          <w:p w14:paraId="367182FF" w14:textId="3BBB4276" w:rsidR="00F05501" w:rsidRDefault="00F05501" w:rsidP="00EE4D66">
            <w:pPr>
              <w:spacing w:after="0" w:line="240" w:lineRule="auto"/>
              <w:textAlignment w:val="baseline"/>
              <w:rPr>
                <w:rFonts w:ascii="Times New Roman" w:eastAsia="Times New Roman" w:hAnsi="Times New Roman" w:cs="Times New Roman"/>
                <w:sz w:val="24"/>
                <w:szCs w:val="24"/>
                <w:lang w:eastAsia="en-GB"/>
              </w:rPr>
            </w:pPr>
          </w:p>
          <w:p w14:paraId="19F169D5" w14:textId="5D75D65C" w:rsidR="00F05501" w:rsidRDefault="00F05501" w:rsidP="00EE4D66">
            <w:pPr>
              <w:spacing w:after="0" w:line="240" w:lineRule="auto"/>
              <w:textAlignment w:val="baseline"/>
              <w:rPr>
                <w:rFonts w:ascii="Times New Roman" w:eastAsia="Times New Roman" w:hAnsi="Times New Roman" w:cs="Times New Roman"/>
                <w:sz w:val="24"/>
                <w:szCs w:val="24"/>
                <w:lang w:eastAsia="en-GB"/>
              </w:rPr>
            </w:pPr>
          </w:p>
          <w:p w14:paraId="0CAD7A4A" w14:textId="76392DD0" w:rsidR="00F05501" w:rsidRDefault="00F05501" w:rsidP="00EE4D66">
            <w:pPr>
              <w:spacing w:after="0" w:line="240" w:lineRule="auto"/>
              <w:textAlignment w:val="baseline"/>
              <w:rPr>
                <w:rFonts w:ascii="Times New Roman" w:eastAsia="Times New Roman" w:hAnsi="Times New Roman" w:cs="Times New Roman"/>
                <w:sz w:val="24"/>
                <w:szCs w:val="24"/>
                <w:lang w:eastAsia="en-GB"/>
              </w:rPr>
            </w:pPr>
          </w:p>
          <w:p w14:paraId="0A9F88F7" w14:textId="77777777" w:rsidR="00F05501" w:rsidRPr="006E14F8" w:rsidRDefault="00F05501" w:rsidP="00EE4D66">
            <w:pPr>
              <w:spacing w:after="0" w:line="240" w:lineRule="auto"/>
              <w:textAlignment w:val="baseline"/>
              <w:rPr>
                <w:rFonts w:ascii="Times New Roman" w:eastAsia="Times New Roman" w:hAnsi="Times New Roman" w:cs="Times New Roman"/>
                <w:sz w:val="24"/>
                <w:szCs w:val="24"/>
                <w:lang w:eastAsia="en-GB"/>
              </w:rPr>
            </w:pPr>
          </w:p>
          <w:p w14:paraId="5EF9B688"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20"/>
                <w:szCs w:val="20"/>
                <w:lang w:eastAsia="en-GB"/>
              </w:rPr>
              <w:t> </w:t>
            </w:r>
          </w:p>
          <w:p w14:paraId="2CDC6CCE" w14:textId="77777777" w:rsidR="0044678F" w:rsidRPr="006E14F8" w:rsidRDefault="0044678F" w:rsidP="00EE4D66">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20"/>
                <w:szCs w:val="20"/>
                <w:lang w:eastAsia="en-GB"/>
              </w:rPr>
              <w:t> </w:t>
            </w:r>
          </w:p>
        </w:tc>
      </w:tr>
    </w:tbl>
    <w:p w14:paraId="7B8517CC" w14:textId="77777777" w:rsidR="0044678F" w:rsidRPr="00523FB0" w:rsidRDefault="0044678F" w:rsidP="0044678F">
      <w:pPr>
        <w:spacing w:after="0" w:line="240" w:lineRule="auto"/>
        <w:textAlignment w:val="baseline"/>
        <w:rPr>
          <w:rFonts w:ascii="Segoe UI" w:eastAsia="Times New Roman" w:hAnsi="Segoe UI" w:cs="Segoe UI"/>
          <w:sz w:val="18"/>
          <w:szCs w:val="18"/>
          <w:lang w:eastAsia="en-GB"/>
        </w:rPr>
      </w:pPr>
    </w:p>
    <w:p w14:paraId="10E959B1" w14:textId="77777777" w:rsidR="007A4214" w:rsidRPr="00E12800" w:rsidRDefault="007A4214" w:rsidP="007A4214">
      <w:pPr>
        <w:spacing w:after="0" w:line="240" w:lineRule="auto"/>
        <w:rPr>
          <w:rFonts w:ascii="Arial" w:eastAsia="Times New Roman" w:hAnsi="Arial" w:cs="Arial"/>
          <w:color w:val="FF0000"/>
          <w:sz w:val="24"/>
          <w:szCs w:val="24"/>
          <w:lang w:val="en" w:eastAsia="en-GB"/>
        </w:rPr>
      </w:pPr>
    </w:p>
    <w:p w14:paraId="054AE360" w14:textId="584249F9" w:rsidR="00534A6C" w:rsidRDefault="00534A6C" w:rsidP="00C6215C">
      <w:pPr>
        <w:spacing w:after="0" w:line="240" w:lineRule="auto"/>
        <w:rPr>
          <w:rFonts w:ascii="Arial" w:eastAsia="Times New Roman" w:hAnsi="Arial" w:cs="Arial"/>
          <w:sz w:val="24"/>
          <w:szCs w:val="24"/>
          <w:lang w:val="en" w:eastAsia="en-GB"/>
        </w:rPr>
      </w:pPr>
    </w:p>
    <w:p w14:paraId="0E8E840E" w14:textId="297C2B29" w:rsidR="00534A6C" w:rsidRDefault="00534A6C">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14:paraId="57A9C60E" w14:textId="77777777" w:rsidR="00E3628D" w:rsidRDefault="00E3628D" w:rsidP="00C6215C">
      <w:pPr>
        <w:spacing w:after="0" w:line="240" w:lineRule="auto"/>
        <w:rPr>
          <w:rFonts w:ascii="Arial" w:eastAsia="Times New Roman" w:hAnsi="Arial" w:cs="Arial"/>
          <w:sz w:val="24"/>
          <w:szCs w:val="24"/>
          <w:lang w:val="en" w:eastAsia="en-GB"/>
        </w:rPr>
        <w:sectPr w:rsidR="00E3628D" w:rsidSect="00534A6C">
          <w:pgSz w:w="16838" w:h="11906" w:orient="landscape" w:code="9"/>
          <w:pgMar w:top="1440" w:right="1440" w:bottom="1440" w:left="1440" w:header="708" w:footer="708" w:gutter="0"/>
          <w:cols w:space="708"/>
          <w:docGrid w:linePitch="360"/>
        </w:sectPr>
      </w:pPr>
    </w:p>
    <w:tbl>
      <w:tblPr>
        <w:tblpPr w:leftFromText="180" w:rightFromText="180" w:horzAnchor="page" w:tblpX="674" w:tblpY="-929"/>
        <w:tblW w:w="14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1368"/>
        <w:gridCol w:w="125"/>
        <w:gridCol w:w="1542"/>
        <w:gridCol w:w="1937"/>
        <w:gridCol w:w="1995"/>
        <w:gridCol w:w="1374"/>
        <w:gridCol w:w="1044"/>
        <w:gridCol w:w="3024"/>
      </w:tblGrid>
      <w:tr w:rsidR="0034642F" w:rsidRPr="006E14F8" w14:paraId="1DD8685E" w14:textId="77777777" w:rsidTr="00276D43">
        <w:trPr>
          <w:trHeight w:val="411"/>
        </w:trPr>
        <w:tc>
          <w:tcPr>
            <w:tcW w:w="3201"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48AFD279" w14:textId="7A26C336"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lang w:val="en" w:eastAsia="en-GB"/>
              </w:rPr>
              <w:t>Improvement Priority</w:t>
            </w:r>
            <w:r>
              <w:rPr>
                <w:rFonts w:ascii="Arial" w:eastAsia="Times New Roman" w:hAnsi="Arial" w:cs="Arial"/>
                <w:b/>
                <w:bCs/>
                <w:color w:val="333333"/>
                <w:lang w:val="en" w:eastAsia="en-GB"/>
              </w:rPr>
              <w:t xml:space="preserve"> </w:t>
            </w:r>
            <w:r w:rsidR="00534A6C">
              <w:rPr>
                <w:rFonts w:ascii="Arial" w:eastAsia="Times New Roman" w:hAnsi="Arial" w:cs="Arial"/>
                <w:b/>
                <w:bCs/>
                <w:color w:val="333333"/>
                <w:lang w:val="en" w:eastAsia="en-GB"/>
              </w:rPr>
              <w:t>2</w:t>
            </w:r>
          </w:p>
        </w:tc>
        <w:tc>
          <w:tcPr>
            <w:tcW w:w="11041" w:type="dxa"/>
            <w:gridSpan w:val="7"/>
            <w:tcBorders>
              <w:top w:val="single" w:sz="6" w:space="0" w:color="auto"/>
              <w:left w:val="nil"/>
              <w:bottom w:val="single" w:sz="6" w:space="0" w:color="auto"/>
              <w:right w:val="single" w:sz="6" w:space="0" w:color="auto"/>
            </w:tcBorders>
            <w:shd w:val="clear" w:color="auto" w:fill="FFFFFF"/>
            <w:vAlign w:val="center"/>
            <w:hideMark/>
          </w:tcPr>
          <w:p w14:paraId="1C2A4CFE" w14:textId="77777777" w:rsidR="0034642F" w:rsidRPr="006E14F8" w:rsidRDefault="0034642F" w:rsidP="00276D43">
            <w:pPr>
              <w:spacing w:after="0" w:line="240" w:lineRule="auto"/>
              <w:textAlignment w:val="baseline"/>
              <w:rPr>
                <w:rFonts w:ascii="Times New Roman" w:eastAsia="Times New Roman" w:hAnsi="Times New Roman" w:cs="Times New Roman"/>
                <w:color w:val="000000"/>
                <w:sz w:val="24"/>
                <w:szCs w:val="24"/>
                <w:lang w:eastAsia="en-GB"/>
              </w:rPr>
            </w:pPr>
            <w:r w:rsidRPr="006E14F8">
              <w:rPr>
                <w:rFonts w:ascii="Arial" w:eastAsia="Times New Roman" w:hAnsi="Arial" w:cs="Arial"/>
                <w:color w:val="333333"/>
                <w:sz w:val="20"/>
                <w:szCs w:val="20"/>
                <w:lang w:val="en" w:eastAsia="en-GB"/>
              </w:rPr>
              <w:t xml:space="preserve">To </w:t>
            </w:r>
            <w:r>
              <w:rPr>
                <w:rFonts w:ascii="Arial" w:eastAsia="Times New Roman" w:hAnsi="Arial" w:cs="Arial"/>
                <w:color w:val="333333"/>
                <w:sz w:val="20"/>
                <w:szCs w:val="20"/>
                <w:lang w:val="en" w:eastAsia="en-GB"/>
              </w:rPr>
              <w:t xml:space="preserve">increase attainment in writing by July 2022 </w:t>
            </w:r>
            <w:r w:rsidRPr="006E14F8">
              <w:rPr>
                <w:rFonts w:ascii="Arial" w:eastAsia="Times New Roman" w:hAnsi="Arial" w:cs="Arial"/>
                <w:color w:val="333333"/>
                <w:sz w:val="20"/>
                <w:szCs w:val="20"/>
                <w:lang w:eastAsia="en-GB"/>
              </w:rPr>
              <w:t> </w:t>
            </w:r>
          </w:p>
        </w:tc>
      </w:tr>
      <w:tr w:rsidR="0034642F" w:rsidRPr="006E14F8" w14:paraId="3F643700" w14:textId="77777777" w:rsidTr="00276D43">
        <w:trPr>
          <w:trHeight w:val="300"/>
        </w:trPr>
        <w:tc>
          <w:tcPr>
            <w:tcW w:w="1833" w:type="dxa"/>
            <w:tcBorders>
              <w:top w:val="nil"/>
              <w:left w:val="single" w:sz="6" w:space="0" w:color="auto"/>
              <w:bottom w:val="single" w:sz="6" w:space="0" w:color="auto"/>
              <w:right w:val="single" w:sz="6" w:space="0" w:color="auto"/>
            </w:tcBorders>
            <w:shd w:val="clear" w:color="auto" w:fill="D9E2F3" w:themeFill="accent5" w:themeFillTint="33"/>
            <w:hideMark/>
          </w:tcPr>
          <w:p w14:paraId="1228AB8D"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National Priority </w:t>
            </w:r>
            <w:r w:rsidRPr="006E14F8">
              <w:rPr>
                <w:rFonts w:ascii="Arial" w:eastAsia="Times New Roman" w:hAnsi="Arial" w:cs="Arial"/>
                <w:color w:val="333333"/>
                <w:sz w:val="20"/>
                <w:szCs w:val="20"/>
                <w:lang w:eastAsia="en-GB"/>
              </w:rPr>
              <w:t> </w:t>
            </w:r>
          </w:p>
        </w:tc>
        <w:tc>
          <w:tcPr>
            <w:tcW w:w="1493" w:type="dxa"/>
            <w:gridSpan w:val="2"/>
            <w:tcBorders>
              <w:top w:val="nil"/>
              <w:left w:val="nil"/>
              <w:bottom w:val="single" w:sz="6" w:space="0" w:color="auto"/>
              <w:right w:val="single" w:sz="6" w:space="0" w:color="auto"/>
            </w:tcBorders>
            <w:shd w:val="clear" w:color="auto" w:fill="auto"/>
            <w:hideMark/>
          </w:tcPr>
          <w:p w14:paraId="3D4A0C0D"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20"/>
                <w:szCs w:val="20"/>
                <w:lang w:val="en" w:eastAsia="en-GB"/>
              </w:rPr>
              <w:t>1,2</w:t>
            </w:r>
          </w:p>
        </w:tc>
        <w:tc>
          <w:tcPr>
            <w:tcW w:w="3479" w:type="dxa"/>
            <w:gridSpan w:val="2"/>
            <w:tcBorders>
              <w:top w:val="nil"/>
              <w:left w:val="nil"/>
              <w:bottom w:val="single" w:sz="6" w:space="0" w:color="auto"/>
              <w:right w:val="single" w:sz="6" w:space="0" w:color="auto"/>
            </w:tcBorders>
            <w:shd w:val="clear" w:color="auto" w:fill="D9E2F3" w:themeFill="accent5" w:themeFillTint="33"/>
            <w:hideMark/>
          </w:tcPr>
          <w:p w14:paraId="5CBD21AB"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Key Drivers of Improvement</w:t>
            </w:r>
            <w:r w:rsidRPr="006E14F8">
              <w:rPr>
                <w:rFonts w:ascii="Arial" w:eastAsia="Times New Roman" w:hAnsi="Arial" w:cs="Arial"/>
                <w:color w:val="333333"/>
                <w:sz w:val="20"/>
                <w:szCs w:val="20"/>
                <w:lang w:eastAsia="en-GB"/>
              </w:rPr>
              <w:t> </w:t>
            </w:r>
          </w:p>
        </w:tc>
        <w:tc>
          <w:tcPr>
            <w:tcW w:w="1995" w:type="dxa"/>
            <w:tcBorders>
              <w:top w:val="nil"/>
              <w:left w:val="nil"/>
              <w:bottom w:val="single" w:sz="6" w:space="0" w:color="auto"/>
              <w:right w:val="single" w:sz="6" w:space="0" w:color="auto"/>
            </w:tcBorders>
            <w:shd w:val="clear" w:color="auto" w:fill="auto"/>
            <w:hideMark/>
          </w:tcPr>
          <w:p w14:paraId="5EC179E1"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16"/>
                <w:szCs w:val="16"/>
                <w:lang w:val="en" w:eastAsia="en-GB"/>
              </w:rPr>
              <w:t xml:space="preserve">Teacher Professionalism, </w:t>
            </w:r>
            <w:r>
              <w:rPr>
                <w:rFonts w:ascii="Arial" w:eastAsia="Times New Roman" w:hAnsi="Arial" w:cs="Arial"/>
                <w:color w:val="333333"/>
                <w:sz w:val="16"/>
                <w:szCs w:val="16"/>
                <w:lang w:val="en" w:eastAsia="en-GB"/>
              </w:rPr>
              <w:t>School Leadership</w:t>
            </w:r>
          </w:p>
          <w:p w14:paraId="3F6DA7FF"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16"/>
                <w:szCs w:val="16"/>
                <w:lang w:val="en" w:eastAsia="en-GB"/>
              </w:rPr>
              <w:t>Assessment of Children’s Progress</w:t>
            </w:r>
          </w:p>
        </w:tc>
        <w:tc>
          <w:tcPr>
            <w:tcW w:w="2418" w:type="dxa"/>
            <w:gridSpan w:val="2"/>
            <w:tcBorders>
              <w:top w:val="nil"/>
              <w:left w:val="nil"/>
              <w:bottom w:val="single" w:sz="6" w:space="0" w:color="auto"/>
              <w:right w:val="single" w:sz="6" w:space="0" w:color="auto"/>
            </w:tcBorders>
            <w:shd w:val="clear" w:color="auto" w:fill="D9E2F3" w:themeFill="accent5" w:themeFillTint="33"/>
            <w:hideMark/>
          </w:tcPr>
          <w:p w14:paraId="6CD2B3C1"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HGIOS 4 Quality Indicators</w:t>
            </w:r>
            <w:r w:rsidRPr="006E14F8">
              <w:rPr>
                <w:rFonts w:ascii="Arial" w:eastAsia="Times New Roman" w:hAnsi="Arial" w:cs="Arial"/>
                <w:color w:val="333333"/>
                <w:sz w:val="20"/>
                <w:szCs w:val="20"/>
                <w:lang w:eastAsia="en-GB"/>
              </w:rPr>
              <w:t> </w:t>
            </w:r>
          </w:p>
        </w:tc>
        <w:tc>
          <w:tcPr>
            <w:tcW w:w="3024" w:type="dxa"/>
            <w:tcBorders>
              <w:top w:val="nil"/>
              <w:left w:val="nil"/>
              <w:bottom w:val="single" w:sz="6" w:space="0" w:color="auto"/>
              <w:right w:val="single" w:sz="6" w:space="0" w:color="auto"/>
            </w:tcBorders>
            <w:shd w:val="clear" w:color="auto" w:fill="auto"/>
            <w:hideMark/>
          </w:tcPr>
          <w:p w14:paraId="6A46F64F"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20"/>
                <w:szCs w:val="20"/>
                <w:lang w:val="en" w:eastAsia="en-GB"/>
              </w:rPr>
              <w:t xml:space="preserve">1.2, 1.3, 1.5, </w:t>
            </w:r>
            <w:r>
              <w:rPr>
                <w:rFonts w:ascii="Arial" w:eastAsia="Times New Roman" w:hAnsi="Arial" w:cs="Arial"/>
                <w:color w:val="333333"/>
                <w:sz w:val="20"/>
                <w:szCs w:val="20"/>
                <w:lang w:val="en" w:eastAsia="en-GB"/>
              </w:rPr>
              <w:t>2.2</w:t>
            </w:r>
            <w:r w:rsidRPr="006E14F8">
              <w:rPr>
                <w:rFonts w:ascii="Arial" w:eastAsia="Times New Roman" w:hAnsi="Arial" w:cs="Arial"/>
                <w:color w:val="333333"/>
                <w:sz w:val="20"/>
                <w:szCs w:val="20"/>
                <w:lang w:val="en" w:eastAsia="en-GB"/>
              </w:rPr>
              <w:t>, 2.3, 3.2</w:t>
            </w:r>
            <w:r w:rsidRPr="006E14F8">
              <w:rPr>
                <w:rFonts w:ascii="Arial" w:eastAsia="Times New Roman" w:hAnsi="Arial" w:cs="Arial"/>
                <w:color w:val="333333"/>
                <w:sz w:val="20"/>
                <w:szCs w:val="20"/>
                <w:lang w:eastAsia="en-GB"/>
              </w:rPr>
              <w:t> </w:t>
            </w:r>
          </w:p>
        </w:tc>
      </w:tr>
      <w:tr w:rsidR="0034642F" w:rsidRPr="006E14F8" w14:paraId="2E9E5C8A" w14:textId="77777777" w:rsidTr="00276D43">
        <w:trPr>
          <w:trHeight w:val="300"/>
        </w:trPr>
        <w:tc>
          <w:tcPr>
            <w:tcW w:w="3326" w:type="dxa"/>
            <w:gridSpan w:val="3"/>
            <w:tcBorders>
              <w:top w:val="nil"/>
              <w:left w:val="single" w:sz="6" w:space="0" w:color="auto"/>
              <w:bottom w:val="single" w:sz="6" w:space="0" w:color="auto"/>
              <w:right w:val="single" w:sz="6" w:space="0" w:color="auto"/>
            </w:tcBorders>
            <w:shd w:val="clear" w:color="auto" w:fill="D9E2F3" w:themeFill="accent5" w:themeFillTint="33"/>
            <w:hideMark/>
          </w:tcPr>
          <w:p w14:paraId="029ECFF9"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Evidence/Data Informing Priority</w:t>
            </w:r>
            <w:r w:rsidRPr="006E14F8">
              <w:rPr>
                <w:rFonts w:ascii="Arial" w:eastAsia="Times New Roman" w:hAnsi="Arial" w:cs="Arial"/>
                <w:color w:val="333333"/>
                <w:sz w:val="20"/>
                <w:szCs w:val="20"/>
                <w:lang w:eastAsia="en-GB"/>
              </w:rPr>
              <w:t> </w:t>
            </w:r>
          </w:p>
        </w:tc>
        <w:tc>
          <w:tcPr>
            <w:tcW w:w="10916" w:type="dxa"/>
            <w:gridSpan w:val="6"/>
            <w:tcBorders>
              <w:top w:val="nil"/>
              <w:left w:val="nil"/>
              <w:bottom w:val="single" w:sz="6" w:space="0" w:color="auto"/>
              <w:right w:val="single" w:sz="6" w:space="0" w:color="auto"/>
            </w:tcBorders>
            <w:shd w:val="clear" w:color="auto" w:fill="auto"/>
            <w:hideMark/>
          </w:tcPr>
          <w:p w14:paraId="219D3630" w14:textId="4C270A42" w:rsidR="0034642F" w:rsidRDefault="00982D71" w:rsidP="00276D43">
            <w:pPr>
              <w:spacing w:after="0" w:line="240" w:lineRule="auto"/>
              <w:textAlignment w:val="baseline"/>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Most children in all classes </w:t>
            </w:r>
            <w:r w:rsidR="0034642F">
              <w:rPr>
                <w:rFonts w:ascii="Arial" w:eastAsia="Times New Roman" w:hAnsi="Arial" w:cs="Arial"/>
                <w:color w:val="333333"/>
                <w:sz w:val="20"/>
                <w:szCs w:val="20"/>
                <w:lang w:val="en" w:eastAsia="en-GB"/>
              </w:rPr>
              <w:t xml:space="preserve">are on track or beyond within writing. </w:t>
            </w:r>
          </w:p>
          <w:p w14:paraId="273481CB" w14:textId="55008B8F" w:rsidR="0034642F" w:rsidRDefault="000B1CB6" w:rsidP="00276D43">
            <w:pPr>
              <w:spacing w:after="0" w:line="240" w:lineRule="auto"/>
              <w:textAlignment w:val="baseline"/>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Re-establish </w:t>
            </w:r>
            <w:r w:rsidR="0034642F">
              <w:rPr>
                <w:rFonts w:ascii="Arial" w:eastAsia="Times New Roman" w:hAnsi="Arial" w:cs="Arial"/>
                <w:color w:val="333333"/>
                <w:sz w:val="20"/>
                <w:szCs w:val="20"/>
                <w:lang w:val="en" w:eastAsia="en-GB"/>
              </w:rPr>
              <w:t xml:space="preserve">shared teaching pedagogies across the school </w:t>
            </w:r>
            <w:r w:rsidR="002A63A3">
              <w:rPr>
                <w:rFonts w:ascii="Arial" w:eastAsia="Times New Roman" w:hAnsi="Arial" w:cs="Arial"/>
                <w:color w:val="333333"/>
                <w:sz w:val="20"/>
                <w:szCs w:val="20"/>
                <w:lang w:val="en" w:eastAsia="en-GB"/>
              </w:rPr>
              <w:t>for</w:t>
            </w:r>
            <w:r w:rsidR="0034642F">
              <w:rPr>
                <w:rFonts w:ascii="Arial" w:eastAsia="Times New Roman" w:hAnsi="Arial" w:cs="Arial"/>
                <w:color w:val="333333"/>
                <w:sz w:val="20"/>
                <w:szCs w:val="20"/>
                <w:lang w:val="en" w:eastAsia="en-GB"/>
              </w:rPr>
              <w:t xml:space="preserve"> writing</w:t>
            </w:r>
            <w:r>
              <w:rPr>
                <w:rFonts w:ascii="Arial" w:eastAsia="Times New Roman" w:hAnsi="Arial" w:cs="Arial"/>
                <w:color w:val="333333"/>
                <w:sz w:val="20"/>
                <w:szCs w:val="20"/>
                <w:lang w:val="en" w:eastAsia="en-GB"/>
              </w:rPr>
              <w:t xml:space="preserve"> interrupted due to staff changes</w:t>
            </w:r>
            <w:r w:rsidR="0034642F">
              <w:rPr>
                <w:rFonts w:ascii="Arial" w:eastAsia="Times New Roman" w:hAnsi="Arial" w:cs="Arial"/>
                <w:color w:val="333333"/>
                <w:sz w:val="20"/>
                <w:szCs w:val="20"/>
                <w:lang w:val="en" w:eastAsia="en-GB"/>
              </w:rPr>
              <w:t>.</w:t>
            </w:r>
          </w:p>
          <w:p w14:paraId="246415A0" w14:textId="471B12E5" w:rsidR="0034642F" w:rsidRPr="00076C0C" w:rsidRDefault="000B1CB6" w:rsidP="00276D43">
            <w:pPr>
              <w:spacing w:after="0" w:line="240" w:lineRule="auto"/>
              <w:textAlignment w:val="baseline"/>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Lockdown </w:t>
            </w:r>
            <w:r w:rsidR="00674CD0">
              <w:rPr>
                <w:rFonts w:ascii="Arial" w:eastAsia="Times New Roman" w:hAnsi="Arial" w:cs="Arial"/>
                <w:color w:val="333333"/>
                <w:sz w:val="20"/>
                <w:szCs w:val="20"/>
                <w:lang w:val="en" w:eastAsia="en-GB"/>
              </w:rPr>
              <w:t xml:space="preserve">impacted on writing learning, build on work began session 2021/22 </w:t>
            </w:r>
            <w:r w:rsidR="002A63A3">
              <w:rPr>
                <w:rFonts w:ascii="Arial" w:eastAsia="Times New Roman" w:hAnsi="Arial" w:cs="Arial"/>
                <w:color w:val="333333"/>
                <w:sz w:val="20"/>
                <w:szCs w:val="20"/>
                <w:lang w:val="en" w:eastAsia="en-GB"/>
              </w:rPr>
              <w:t xml:space="preserve">to improve outcomes in writing.  </w:t>
            </w:r>
          </w:p>
        </w:tc>
      </w:tr>
      <w:tr w:rsidR="0034642F" w:rsidRPr="006E14F8" w14:paraId="424EEB0F" w14:textId="77777777" w:rsidTr="00276D43">
        <w:trPr>
          <w:trHeight w:val="510"/>
        </w:trPr>
        <w:tc>
          <w:tcPr>
            <w:tcW w:w="4868" w:type="dxa"/>
            <w:gridSpan w:val="4"/>
            <w:tcBorders>
              <w:top w:val="nil"/>
              <w:left w:val="single" w:sz="6" w:space="0" w:color="auto"/>
              <w:bottom w:val="single" w:sz="6" w:space="0" w:color="auto"/>
              <w:right w:val="single" w:sz="6" w:space="0" w:color="auto"/>
            </w:tcBorders>
            <w:shd w:val="clear" w:color="auto" w:fill="D9E2F3" w:themeFill="accent5" w:themeFillTint="33"/>
            <w:hideMark/>
          </w:tcPr>
          <w:p w14:paraId="0C50E391"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Action &amp; Leadership of Change</w:t>
            </w:r>
            <w:r w:rsidRPr="006E14F8">
              <w:rPr>
                <w:rFonts w:ascii="Arial" w:eastAsia="Times New Roman" w:hAnsi="Arial" w:cs="Arial"/>
                <w:color w:val="333333"/>
                <w:sz w:val="20"/>
                <w:szCs w:val="20"/>
                <w:lang w:eastAsia="en-GB"/>
              </w:rPr>
              <w:t> </w:t>
            </w:r>
          </w:p>
        </w:tc>
        <w:tc>
          <w:tcPr>
            <w:tcW w:w="5306" w:type="dxa"/>
            <w:gridSpan w:val="3"/>
            <w:tcBorders>
              <w:top w:val="nil"/>
              <w:left w:val="nil"/>
              <w:bottom w:val="single" w:sz="6" w:space="0" w:color="auto"/>
              <w:right w:val="single" w:sz="6" w:space="0" w:color="auto"/>
            </w:tcBorders>
            <w:shd w:val="clear" w:color="auto" w:fill="D9E2F3" w:themeFill="accent5" w:themeFillTint="33"/>
            <w:hideMark/>
          </w:tcPr>
          <w:p w14:paraId="1636E574"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Expected Impact</w:t>
            </w:r>
            <w:r w:rsidRPr="006E14F8">
              <w:rPr>
                <w:rFonts w:ascii="Arial" w:eastAsia="Times New Roman" w:hAnsi="Arial" w:cs="Arial"/>
                <w:color w:val="333333"/>
                <w:sz w:val="20"/>
                <w:szCs w:val="20"/>
                <w:lang w:eastAsia="en-GB"/>
              </w:rPr>
              <w:t> </w:t>
            </w:r>
          </w:p>
        </w:tc>
        <w:tc>
          <w:tcPr>
            <w:tcW w:w="4068" w:type="dxa"/>
            <w:gridSpan w:val="2"/>
            <w:tcBorders>
              <w:top w:val="nil"/>
              <w:left w:val="nil"/>
              <w:bottom w:val="single" w:sz="6" w:space="0" w:color="auto"/>
              <w:right w:val="single" w:sz="6" w:space="0" w:color="auto"/>
            </w:tcBorders>
            <w:shd w:val="clear" w:color="auto" w:fill="D9E2F3" w:themeFill="accent5" w:themeFillTint="33"/>
            <w:hideMark/>
          </w:tcPr>
          <w:p w14:paraId="530D5A52"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b/>
                <w:bCs/>
                <w:color w:val="333333"/>
                <w:sz w:val="20"/>
                <w:szCs w:val="20"/>
                <w:lang w:val="en" w:eastAsia="en-GB"/>
              </w:rPr>
              <w:t>Measures </w:t>
            </w:r>
            <w:r w:rsidRPr="006E14F8">
              <w:rPr>
                <w:rFonts w:ascii="Arial" w:eastAsia="Times New Roman" w:hAnsi="Arial" w:cs="Arial"/>
                <w:color w:val="333333"/>
                <w:sz w:val="20"/>
                <w:szCs w:val="20"/>
                <w:lang w:eastAsia="en-GB"/>
              </w:rPr>
              <w:t> </w:t>
            </w:r>
          </w:p>
        </w:tc>
      </w:tr>
      <w:tr w:rsidR="0034642F" w:rsidRPr="006E14F8" w14:paraId="543B7203" w14:textId="77777777" w:rsidTr="00276D43">
        <w:trPr>
          <w:trHeight w:val="221"/>
        </w:trPr>
        <w:tc>
          <w:tcPr>
            <w:tcW w:w="14242" w:type="dxa"/>
            <w:gridSpan w:val="9"/>
            <w:tcBorders>
              <w:top w:val="nil"/>
              <w:left w:val="single" w:sz="6" w:space="0" w:color="auto"/>
              <w:bottom w:val="single" w:sz="6" w:space="0" w:color="auto"/>
              <w:right w:val="single" w:sz="6" w:space="0" w:color="auto"/>
            </w:tcBorders>
            <w:shd w:val="clear" w:color="auto" w:fill="auto"/>
          </w:tcPr>
          <w:p w14:paraId="689C6E2C" w14:textId="77777777" w:rsidR="0034642F" w:rsidRPr="005F3A82" w:rsidRDefault="0034642F" w:rsidP="00276D43">
            <w:pPr>
              <w:spacing w:after="0" w:line="240" w:lineRule="auto"/>
              <w:textAlignment w:val="baseline"/>
              <w:rPr>
                <w:rFonts w:ascii="Arial" w:hAnsi="Arial" w:cs="Arial"/>
                <w:sz w:val="20"/>
                <w:szCs w:val="20"/>
              </w:rPr>
            </w:pPr>
            <w:r w:rsidRPr="00D81908">
              <w:rPr>
                <w:rFonts w:ascii="Arial" w:hAnsi="Arial" w:cs="Arial"/>
                <w:b/>
                <w:bCs/>
                <w:sz w:val="20"/>
                <w:szCs w:val="20"/>
                <w:u w:val="single"/>
              </w:rPr>
              <w:t>Emerging Literacy</w:t>
            </w:r>
            <w:r w:rsidRPr="00D81908">
              <w:rPr>
                <w:rFonts w:ascii="Arial" w:hAnsi="Arial" w:cs="Arial"/>
                <w:sz w:val="20"/>
                <w:szCs w:val="20"/>
              </w:rPr>
              <w:t xml:space="preserve"> </w:t>
            </w:r>
          </w:p>
        </w:tc>
      </w:tr>
      <w:tr w:rsidR="0034642F" w:rsidRPr="006E14F8" w14:paraId="5594E890" w14:textId="77777777" w:rsidTr="00276D43">
        <w:trPr>
          <w:trHeight w:val="1395"/>
        </w:trPr>
        <w:tc>
          <w:tcPr>
            <w:tcW w:w="4868" w:type="dxa"/>
            <w:gridSpan w:val="4"/>
            <w:tcBorders>
              <w:top w:val="nil"/>
              <w:left w:val="single" w:sz="6" w:space="0" w:color="auto"/>
              <w:bottom w:val="single" w:sz="6" w:space="0" w:color="auto"/>
              <w:right w:val="single" w:sz="6" w:space="0" w:color="auto"/>
            </w:tcBorders>
            <w:shd w:val="clear" w:color="auto" w:fill="auto"/>
          </w:tcPr>
          <w:p w14:paraId="0791C9BD" w14:textId="77777777" w:rsidR="0034642F" w:rsidRDefault="0034642F" w:rsidP="00276D43">
            <w:pPr>
              <w:spacing w:after="0" w:line="240" w:lineRule="auto"/>
              <w:textAlignment w:val="baseline"/>
              <w:rPr>
                <w:rFonts w:ascii="Arial" w:hAnsi="Arial" w:cs="Arial"/>
                <w:sz w:val="20"/>
                <w:szCs w:val="20"/>
              </w:rPr>
            </w:pPr>
            <w:r w:rsidRPr="00BE7CF2">
              <w:rPr>
                <w:rFonts w:ascii="Arial" w:hAnsi="Arial" w:cs="Arial"/>
                <w:sz w:val="20"/>
                <w:szCs w:val="20"/>
              </w:rPr>
              <w:t xml:space="preserve">To use emerging literacy screeners to support the learning and teaching of literacy in Primary 1 and 2, and beyond Primary 2 where appropriate. </w:t>
            </w:r>
          </w:p>
          <w:p w14:paraId="7EF519AB" w14:textId="77777777" w:rsidR="0034642F" w:rsidRPr="00D81908" w:rsidRDefault="0034642F" w:rsidP="00276D43">
            <w:pPr>
              <w:spacing w:after="0" w:line="240" w:lineRule="auto"/>
              <w:textAlignment w:val="baseline"/>
              <w:rPr>
                <w:rFonts w:ascii="Arial" w:hAnsi="Arial" w:cs="Arial"/>
                <w:b/>
                <w:bCs/>
                <w:sz w:val="20"/>
                <w:szCs w:val="20"/>
                <w:u w:val="single"/>
              </w:rPr>
            </w:pPr>
            <w:r>
              <w:rPr>
                <w:rFonts w:ascii="Arial" w:hAnsi="Arial" w:cs="Arial"/>
                <w:sz w:val="20"/>
                <w:szCs w:val="20"/>
              </w:rPr>
              <w:t>Emergent Literacy approaches to be share by experienced staff in Early Stages to identify opportunities across the school.</w:t>
            </w:r>
          </w:p>
        </w:tc>
        <w:tc>
          <w:tcPr>
            <w:tcW w:w="5306" w:type="dxa"/>
            <w:gridSpan w:val="3"/>
            <w:tcBorders>
              <w:top w:val="nil"/>
              <w:left w:val="nil"/>
              <w:bottom w:val="single" w:sz="6" w:space="0" w:color="auto"/>
              <w:right w:val="single" w:sz="6" w:space="0" w:color="auto"/>
            </w:tcBorders>
            <w:shd w:val="clear" w:color="auto" w:fill="auto"/>
          </w:tcPr>
          <w:p w14:paraId="1BE6B64D" w14:textId="77777777" w:rsidR="0034642F" w:rsidRDefault="0034642F" w:rsidP="00276D43">
            <w:pPr>
              <w:spacing w:after="0" w:line="240" w:lineRule="auto"/>
              <w:textAlignment w:val="baseline"/>
              <w:rPr>
                <w:rFonts w:ascii="Arial" w:hAnsi="Arial" w:cs="Arial"/>
                <w:sz w:val="20"/>
                <w:szCs w:val="20"/>
              </w:rPr>
            </w:pPr>
            <w:r w:rsidRPr="00BE7CF2">
              <w:rPr>
                <w:rFonts w:ascii="Arial" w:hAnsi="Arial" w:cs="Arial"/>
                <w:sz w:val="20"/>
                <w:szCs w:val="20"/>
              </w:rPr>
              <w:t xml:space="preserve">Emerging Literacy assessments will identify areas of strength and development for Early Stages pupils. </w:t>
            </w:r>
          </w:p>
          <w:p w14:paraId="7CEC6124" w14:textId="77777777" w:rsidR="0034642F" w:rsidRDefault="0034642F" w:rsidP="00276D43">
            <w:pPr>
              <w:spacing w:after="0" w:line="240" w:lineRule="auto"/>
              <w:textAlignment w:val="baseline"/>
              <w:rPr>
                <w:rFonts w:ascii="Arial" w:hAnsi="Arial" w:cs="Arial"/>
                <w:sz w:val="20"/>
                <w:szCs w:val="20"/>
              </w:rPr>
            </w:pPr>
          </w:p>
          <w:p w14:paraId="135792A0" w14:textId="77777777" w:rsidR="0034642F" w:rsidRPr="00BE7CF2" w:rsidRDefault="0034642F" w:rsidP="00276D43">
            <w:pPr>
              <w:spacing w:after="0" w:line="240" w:lineRule="auto"/>
              <w:textAlignment w:val="baseline"/>
              <w:rPr>
                <w:rFonts w:ascii="Arial" w:hAnsi="Arial" w:cs="Arial"/>
                <w:sz w:val="20"/>
                <w:szCs w:val="20"/>
              </w:rPr>
            </w:pPr>
            <w:r>
              <w:rPr>
                <w:rFonts w:ascii="Arial" w:hAnsi="Arial" w:cs="Arial"/>
                <w:sz w:val="20"/>
                <w:szCs w:val="20"/>
              </w:rPr>
              <w:t>Increased awareness with all staff.</w:t>
            </w:r>
          </w:p>
          <w:p w14:paraId="21A0B102" w14:textId="77777777" w:rsidR="0034642F" w:rsidRPr="00D26555" w:rsidRDefault="0034642F" w:rsidP="00276D43">
            <w:pPr>
              <w:spacing w:after="0" w:line="240" w:lineRule="auto"/>
              <w:textAlignment w:val="baseline"/>
              <w:rPr>
                <w:rFonts w:ascii="Arial" w:hAnsi="Arial" w:cs="Arial"/>
                <w:color w:val="FF0000"/>
                <w:sz w:val="20"/>
                <w:szCs w:val="20"/>
              </w:rPr>
            </w:pPr>
          </w:p>
          <w:p w14:paraId="2CB36C00" w14:textId="77777777" w:rsidR="0034642F" w:rsidRPr="005F3A82" w:rsidRDefault="0034642F" w:rsidP="00276D43">
            <w:pPr>
              <w:spacing w:after="0" w:line="240" w:lineRule="auto"/>
              <w:textAlignment w:val="baseline"/>
              <w:rPr>
                <w:rFonts w:ascii="Arial" w:hAnsi="Arial" w:cs="Arial"/>
                <w:sz w:val="20"/>
                <w:szCs w:val="20"/>
              </w:rPr>
            </w:pPr>
          </w:p>
        </w:tc>
        <w:tc>
          <w:tcPr>
            <w:tcW w:w="4068" w:type="dxa"/>
            <w:gridSpan w:val="2"/>
            <w:tcBorders>
              <w:top w:val="nil"/>
              <w:left w:val="nil"/>
              <w:bottom w:val="single" w:sz="6" w:space="0" w:color="auto"/>
              <w:right w:val="single" w:sz="6" w:space="0" w:color="auto"/>
            </w:tcBorders>
            <w:shd w:val="clear" w:color="auto" w:fill="auto"/>
          </w:tcPr>
          <w:p w14:paraId="7A430068" w14:textId="77777777" w:rsidR="0034642F" w:rsidRPr="00BE7CF2" w:rsidRDefault="0034642F" w:rsidP="00276D43">
            <w:pPr>
              <w:spacing w:after="0" w:line="240" w:lineRule="auto"/>
              <w:textAlignment w:val="baseline"/>
              <w:rPr>
                <w:rFonts w:ascii="Arial" w:hAnsi="Arial" w:cs="Arial"/>
                <w:sz w:val="20"/>
                <w:szCs w:val="20"/>
              </w:rPr>
            </w:pPr>
            <w:r w:rsidRPr="00BE7CF2">
              <w:rPr>
                <w:rFonts w:ascii="Arial" w:hAnsi="Arial" w:cs="Arial"/>
                <w:sz w:val="20"/>
                <w:szCs w:val="20"/>
              </w:rPr>
              <w:t>Through gathering teacher views &amp; Classroom Observations</w:t>
            </w:r>
          </w:p>
          <w:p w14:paraId="77738FC3" w14:textId="77777777" w:rsidR="0034642F" w:rsidRPr="00BE7CF2" w:rsidRDefault="0034642F" w:rsidP="00276D43">
            <w:pPr>
              <w:spacing w:after="0" w:line="240" w:lineRule="auto"/>
              <w:textAlignment w:val="baseline"/>
              <w:rPr>
                <w:rFonts w:ascii="Arial" w:hAnsi="Arial" w:cs="Arial"/>
                <w:sz w:val="20"/>
                <w:szCs w:val="20"/>
              </w:rPr>
            </w:pPr>
            <w:r w:rsidRPr="00BE7CF2">
              <w:rPr>
                <w:rFonts w:ascii="Arial" w:hAnsi="Arial" w:cs="Arial"/>
                <w:sz w:val="20"/>
                <w:szCs w:val="20"/>
              </w:rPr>
              <w:t> </w:t>
            </w:r>
          </w:p>
          <w:p w14:paraId="275F20F4" w14:textId="77777777" w:rsidR="0034642F" w:rsidRPr="00BE7CF2" w:rsidRDefault="0034642F" w:rsidP="00276D43">
            <w:pPr>
              <w:spacing w:after="0" w:line="240" w:lineRule="auto"/>
              <w:textAlignment w:val="baseline"/>
              <w:rPr>
                <w:rFonts w:ascii="Arial" w:hAnsi="Arial" w:cs="Arial"/>
                <w:sz w:val="20"/>
                <w:szCs w:val="20"/>
              </w:rPr>
            </w:pPr>
            <w:r w:rsidRPr="00BE7CF2">
              <w:rPr>
                <w:rFonts w:ascii="Arial" w:hAnsi="Arial" w:cs="Arial"/>
                <w:sz w:val="20"/>
                <w:szCs w:val="20"/>
              </w:rPr>
              <w:t>Increased improvement shown through assessments</w:t>
            </w:r>
          </w:p>
          <w:p w14:paraId="078006E3" w14:textId="77777777" w:rsidR="0034642F" w:rsidRPr="005F3A82" w:rsidRDefault="0034642F" w:rsidP="00276D43">
            <w:pPr>
              <w:spacing w:after="0" w:line="240" w:lineRule="auto"/>
              <w:textAlignment w:val="baseline"/>
              <w:rPr>
                <w:rFonts w:ascii="Arial" w:hAnsi="Arial" w:cs="Arial"/>
                <w:sz w:val="20"/>
                <w:szCs w:val="20"/>
              </w:rPr>
            </w:pPr>
            <w:r w:rsidRPr="005F3A82">
              <w:rPr>
                <w:rFonts w:ascii="Arial" w:hAnsi="Arial" w:cs="Arial"/>
                <w:sz w:val="20"/>
                <w:szCs w:val="20"/>
              </w:rPr>
              <w:t> </w:t>
            </w:r>
          </w:p>
        </w:tc>
      </w:tr>
      <w:tr w:rsidR="0034642F" w:rsidRPr="006E14F8" w14:paraId="4CEF7E45" w14:textId="77777777" w:rsidTr="00276D43">
        <w:trPr>
          <w:trHeight w:val="86"/>
        </w:trPr>
        <w:tc>
          <w:tcPr>
            <w:tcW w:w="14242" w:type="dxa"/>
            <w:gridSpan w:val="9"/>
            <w:tcBorders>
              <w:top w:val="nil"/>
              <w:left w:val="single" w:sz="6" w:space="0" w:color="auto"/>
              <w:bottom w:val="single" w:sz="6" w:space="0" w:color="auto"/>
              <w:right w:val="single" w:sz="6" w:space="0" w:color="auto"/>
            </w:tcBorders>
            <w:shd w:val="clear" w:color="auto" w:fill="auto"/>
          </w:tcPr>
          <w:p w14:paraId="4CAABBB2" w14:textId="77777777" w:rsidR="0034642F" w:rsidRPr="00086FDD" w:rsidRDefault="0034642F" w:rsidP="00276D43">
            <w:pPr>
              <w:spacing w:after="0" w:line="240" w:lineRule="auto"/>
              <w:textAlignment w:val="baseline"/>
              <w:rPr>
                <w:rFonts w:ascii="Arial" w:hAnsi="Arial" w:cs="Arial"/>
                <w:b/>
                <w:bCs/>
                <w:sz w:val="20"/>
                <w:szCs w:val="20"/>
                <w:u w:val="single"/>
              </w:rPr>
            </w:pPr>
            <w:r>
              <w:rPr>
                <w:rFonts w:ascii="Arial" w:hAnsi="Arial" w:cs="Arial"/>
                <w:b/>
                <w:bCs/>
                <w:sz w:val="20"/>
                <w:szCs w:val="20"/>
                <w:u w:val="single"/>
              </w:rPr>
              <w:t>Pedagogy</w:t>
            </w:r>
          </w:p>
        </w:tc>
      </w:tr>
      <w:tr w:rsidR="0034642F" w:rsidRPr="006E14F8" w14:paraId="1D739D8B" w14:textId="77777777" w:rsidTr="00276D43">
        <w:trPr>
          <w:trHeight w:val="745"/>
        </w:trPr>
        <w:tc>
          <w:tcPr>
            <w:tcW w:w="4868" w:type="dxa"/>
            <w:gridSpan w:val="4"/>
            <w:tcBorders>
              <w:top w:val="nil"/>
              <w:left w:val="single" w:sz="6" w:space="0" w:color="auto"/>
              <w:bottom w:val="single" w:sz="6" w:space="0" w:color="auto"/>
              <w:right w:val="single" w:sz="6" w:space="0" w:color="auto"/>
            </w:tcBorders>
            <w:shd w:val="clear" w:color="auto" w:fill="auto"/>
          </w:tcPr>
          <w:p w14:paraId="1ACBF868"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Improve teaching by developing a shared understanding of progression.</w:t>
            </w:r>
          </w:p>
          <w:p w14:paraId="1E05715E" w14:textId="77777777" w:rsidR="0034642F" w:rsidRDefault="0034642F" w:rsidP="00276D43">
            <w:pPr>
              <w:spacing w:after="0" w:line="240" w:lineRule="auto"/>
              <w:textAlignment w:val="baseline"/>
              <w:rPr>
                <w:rFonts w:ascii="Arial" w:hAnsi="Arial" w:cs="Arial"/>
                <w:sz w:val="20"/>
                <w:szCs w:val="20"/>
              </w:rPr>
            </w:pPr>
          </w:p>
          <w:p w14:paraId="51DAF6D8"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 xml:space="preserve">To engage with Big Writing CLPL to agree pedagogies to be used across school. </w:t>
            </w:r>
          </w:p>
          <w:p w14:paraId="583C9230" w14:textId="77777777" w:rsidR="0034642F" w:rsidRPr="005F3A82" w:rsidRDefault="0034642F" w:rsidP="00276D43">
            <w:pPr>
              <w:spacing w:after="0" w:line="240" w:lineRule="auto"/>
              <w:textAlignment w:val="baseline"/>
              <w:rPr>
                <w:rFonts w:ascii="Arial" w:hAnsi="Arial" w:cs="Arial"/>
                <w:sz w:val="20"/>
                <w:szCs w:val="20"/>
              </w:rPr>
            </w:pPr>
          </w:p>
        </w:tc>
        <w:tc>
          <w:tcPr>
            <w:tcW w:w="5306" w:type="dxa"/>
            <w:gridSpan w:val="3"/>
            <w:tcBorders>
              <w:top w:val="nil"/>
              <w:left w:val="nil"/>
              <w:bottom w:val="single" w:sz="6" w:space="0" w:color="auto"/>
              <w:right w:val="single" w:sz="6" w:space="0" w:color="auto"/>
            </w:tcBorders>
            <w:shd w:val="clear" w:color="auto" w:fill="auto"/>
          </w:tcPr>
          <w:p w14:paraId="26C10D7C"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Staff have increased understanding of progressions and pedagogies to support the teaching, learning and assessment of writing.</w:t>
            </w:r>
          </w:p>
          <w:p w14:paraId="572F23EA"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 xml:space="preserve">Improved and Equitable classroom experiences for pupils. Pupils are clear with expectations and how to improve in writing. </w:t>
            </w:r>
          </w:p>
          <w:p w14:paraId="4681A7FE" w14:textId="77777777" w:rsidR="0034642F" w:rsidRPr="005F3A82" w:rsidRDefault="0034642F" w:rsidP="00276D43">
            <w:pPr>
              <w:spacing w:after="0" w:line="240" w:lineRule="auto"/>
              <w:textAlignment w:val="baseline"/>
              <w:rPr>
                <w:rFonts w:ascii="Arial" w:hAnsi="Arial" w:cs="Arial"/>
                <w:sz w:val="20"/>
                <w:szCs w:val="20"/>
              </w:rPr>
            </w:pPr>
            <w:r>
              <w:rPr>
                <w:rFonts w:ascii="Arial" w:hAnsi="Arial" w:cs="Arial"/>
                <w:sz w:val="20"/>
                <w:szCs w:val="20"/>
              </w:rPr>
              <w:t xml:space="preserve">Writing pieces have improved overall for all pupils. </w:t>
            </w:r>
          </w:p>
        </w:tc>
        <w:tc>
          <w:tcPr>
            <w:tcW w:w="4068" w:type="dxa"/>
            <w:gridSpan w:val="2"/>
            <w:tcBorders>
              <w:top w:val="nil"/>
              <w:left w:val="nil"/>
              <w:bottom w:val="single" w:sz="6" w:space="0" w:color="auto"/>
              <w:right w:val="single" w:sz="6" w:space="0" w:color="auto"/>
            </w:tcBorders>
            <w:shd w:val="clear" w:color="auto" w:fill="auto"/>
          </w:tcPr>
          <w:p w14:paraId="771688E5" w14:textId="1E897310"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 xml:space="preserve">Staff </w:t>
            </w:r>
            <w:r w:rsidR="00F7096B">
              <w:rPr>
                <w:rFonts w:ascii="Arial" w:hAnsi="Arial" w:cs="Arial"/>
                <w:sz w:val="20"/>
                <w:szCs w:val="20"/>
              </w:rPr>
              <w:t>self-reflection</w:t>
            </w:r>
            <w:r>
              <w:rPr>
                <w:rFonts w:ascii="Arial" w:hAnsi="Arial" w:cs="Arial"/>
                <w:sz w:val="20"/>
                <w:szCs w:val="20"/>
              </w:rPr>
              <w:t xml:space="preserve"> questionnaire and observations to show pedagogies in place.</w:t>
            </w:r>
          </w:p>
          <w:p w14:paraId="368EC04A" w14:textId="77777777" w:rsidR="0034642F" w:rsidRPr="005F3A82" w:rsidRDefault="0034642F" w:rsidP="00276D43">
            <w:pPr>
              <w:spacing w:after="0" w:line="240" w:lineRule="auto"/>
              <w:textAlignment w:val="baseline"/>
              <w:rPr>
                <w:rFonts w:ascii="Arial" w:hAnsi="Arial" w:cs="Arial"/>
                <w:sz w:val="20"/>
                <w:szCs w:val="20"/>
              </w:rPr>
            </w:pPr>
            <w:r>
              <w:rPr>
                <w:rFonts w:ascii="Arial" w:hAnsi="Arial" w:cs="Arial"/>
                <w:sz w:val="20"/>
                <w:szCs w:val="20"/>
              </w:rPr>
              <w:t>Tracking of Attainment over time.</w:t>
            </w:r>
          </w:p>
        </w:tc>
      </w:tr>
      <w:tr w:rsidR="0034642F" w:rsidRPr="006E14F8" w14:paraId="0FBFFF1F" w14:textId="77777777" w:rsidTr="00276D43">
        <w:trPr>
          <w:trHeight w:val="65"/>
        </w:trPr>
        <w:tc>
          <w:tcPr>
            <w:tcW w:w="14242" w:type="dxa"/>
            <w:gridSpan w:val="9"/>
            <w:tcBorders>
              <w:top w:val="nil"/>
              <w:left w:val="single" w:sz="6" w:space="0" w:color="auto"/>
              <w:bottom w:val="single" w:sz="6" w:space="0" w:color="auto"/>
              <w:right w:val="single" w:sz="6" w:space="0" w:color="auto"/>
            </w:tcBorders>
            <w:shd w:val="clear" w:color="auto" w:fill="auto"/>
          </w:tcPr>
          <w:p w14:paraId="776F9BFC" w14:textId="77777777" w:rsidR="0034642F" w:rsidRPr="000C72F1" w:rsidRDefault="0034642F" w:rsidP="00276D43">
            <w:pPr>
              <w:spacing w:after="0" w:line="240" w:lineRule="auto"/>
              <w:textAlignment w:val="baseline"/>
              <w:rPr>
                <w:rFonts w:ascii="Arial" w:hAnsi="Arial" w:cs="Arial"/>
                <w:b/>
                <w:bCs/>
                <w:sz w:val="20"/>
                <w:szCs w:val="20"/>
              </w:rPr>
            </w:pPr>
            <w:r w:rsidRPr="000C72F1">
              <w:rPr>
                <w:rFonts w:ascii="Arial" w:hAnsi="Arial" w:cs="Arial"/>
                <w:b/>
                <w:bCs/>
                <w:sz w:val="20"/>
                <w:szCs w:val="20"/>
              </w:rPr>
              <w:t>Assessment, Tracking and Support</w:t>
            </w:r>
          </w:p>
        </w:tc>
      </w:tr>
      <w:tr w:rsidR="0034642F" w:rsidRPr="006E14F8" w14:paraId="16575098" w14:textId="77777777" w:rsidTr="00276D43">
        <w:trPr>
          <w:trHeight w:val="1395"/>
        </w:trPr>
        <w:tc>
          <w:tcPr>
            <w:tcW w:w="4868" w:type="dxa"/>
            <w:gridSpan w:val="4"/>
            <w:tcBorders>
              <w:top w:val="nil"/>
              <w:left w:val="single" w:sz="6" w:space="0" w:color="auto"/>
              <w:bottom w:val="single" w:sz="4" w:space="0" w:color="auto"/>
              <w:right w:val="single" w:sz="6" w:space="0" w:color="auto"/>
            </w:tcBorders>
            <w:shd w:val="clear" w:color="auto" w:fill="auto"/>
          </w:tcPr>
          <w:p w14:paraId="53AB0361"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To develop consistency in tracking and monitoring of writing across school.</w:t>
            </w:r>
          </w:p>
          <w:p w14:paraId="62AD8624" w14:textId="77777777" w:rsidR="0034642F" w:rsidRDefault="0034642F" w:rsidP="00276D43">
            <w:pPr>
              <w:spacing w:after="0" w:line="240" w:lineRule="auto"/>
              <w:textAlignment w:val="baseline"/>
              <w:rPr>
                <w:rFonts w:ascii="Arial" w:hAnsi="Arial" w:cs="Arial"/>
                <w:sz w:val="20"/>
                <w:szCs w:val="20"/>
              </w:rPr>
            </w:pPr>
          </w:p>
          <w:p w14:paraId="35FFEE1E"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To review and update existing writing assessment tools.</w:t>
            </w:r>
          </w:p>
          <w:p w14:paraId="365EC2FA" w14:textId="77777777" w:rsidR="0034642F" w:rsidRDefault="0034642F" w:rsidP="00276D43">
            <w:pPr>
              <w:spacing w:after="0" w:line="240" w:lineRule="auto"/>
              <w:textAlignment w:val="baseline"/>
              <w:rPr>
                <w:rFonts w:ascii="Arial" w:hAnsi="Arial" w:cs="Arial"/>
                <w:sz w:val="20"/>
                <w:szCs w:val="20"/>
              </w:rPr>
            </w:pPr>
          </w:p>
          <w:p w14:paraId="53BA776F" w14:textId="63B84C33"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T</w:t>
            </w:r>
            <w:r w:rsidRPr="008F7A0F">
              <w:rPr>
                <w:rFonts w:ascii="Arial" w:hAnsi="Arial" w:cs="Arial"/>
                <w:sz w:val="20"/>
                <w:szCs w:val="20"/>
              </w:rPr>
              <w:t xml:space="preserve">o implement and make use of assessment, tracking and moderation opportunities to </w:t>
            </w:r>
            <w:r>
              <w:rPr>
                <w:rFonts w:ascii="Arial" w:hAnsi="Arial" w:cs="Arial"/>
                <w:sz w:val="20"/>
                <w:szCs w:val="20"/>
              </w:rPr>
              <w:t>ensure robust professional judgements alongside cluster schools (Lumphanan, KON, Torphins, Finzean).</w:t>
            </w:r>
          </w:p>
          <w:p w14:paraId="3384BD75" w14:textId="44387D56" w:rsidR="0034642F" w:rsidRPr="005F3A82" w:rsidRDefault="0034642F" w:rsidP="00276D43">
            <w:pPr>
              <w:spacing w:after="0" w:line="240" w:lineRule="auto"/>
              <w:textAlignment w:val="baseline"/>
              <w:rPr>
                <w:rFonts w:ascii="Arial" w:hAnsi="Arial" w:cs="Arial"/>
                <w:sz w:val="20"/>
                <w:szCs w:val="20"/>
              </w:rPr>
            </w:pPr>
            <w:r w:rsidRPr="008F7A0F">
              <w:rPr>
                <w:rFonts w:ascii="Arial" w:hAnsi="Arial" w:cs="Arial"/>
                <w:sz w:val="20"/>
                <w:szCs w:val="20"/>
              </w:rPr>
              <w:t xml:space="preserve">To </w:t>
            </w:r>
            <w:r>
              <w:rPr>
                <w:rFonts w:ascii="Arial" w:hAnsi="Arial" w:cs="Arial"/>
                <w:sz w:val="20"/>
                <w:szCs w:val="20"/>
              </w:rPr>
              <w:t xml:space="preserve">support pupils to take more responsibility of their own learning and progress </w:t>
            </w:r>
            <w:r w:rsidR="00F7096B">
              <w:rPr>
                <w:rFonts w:ascii="Arial" w:hAnsi="Arial" w:cs="Arial"/>
                <w:sz w:val="20"/>
                <w:szCs w:val="20"/>
              </w:rPr>
              <w:t>e.g.,</w:t>
            </w:r>
            <w:r>
              <w:rPr>
                <w:rFonts w:ascii="Arial" w:hAnsi="Arial" w:cs="Arial"/>
                <w:sz w:val="20"/>
                <w:szCs w:val="20"/>
              </w:rPr>
              <w:t xml:space="preserve"> Pupil Assessment Tool, co-creating LI &amp; SC</w:t>
            </w:r>
          </w:p>
        </w:tc>
        <w:tc>
          <w:tcPr>
            <w:tcW w:w="5306" w:type="dxa"/>
            <w:gridSpan w:val="3"/>
            <w:tcBorders>
              <w:top w:val="nil"/>
              <w:left w:val="nil"/>
              <w:bottom w:val="single" w:sz="4" w:space="0" w:color="auto"/>
              <w:right w:val="single" w:sz="6" w:space="0" w:color="auto"/>
            </w:tcBorders>
            <w:shd w:val="clear" w:color="auto" w:fill="auto"/>
          </w:tcPr>
          <w:p w14:paraId="06650D12" w14:textId="77777777" w:rsidR="0034642F" w:rsidRDefault="0034642F" w:rsidP="00276D43">
            <w:pPr>
              <w:spacing w:after="0" w:line="240" w:lineRule="auto"/>
              <w:textAlignment w:val="baseline"/>
              <w:rPr>
                <w:rFonts w:ascii="Arial" w:hAnsi="Arial" w:cs="Arial"/>
                <w:sz w:val="20"/>
                <w:szCs w:val="20"/>
              </w:rPr>
            </w:pPr>
            <w:r w:rsidRPr="00DC0D63">
              <w:rPr>
                <w:rFonts w:ascii="Arial" w:hAnsi="Arial" w:cs="Arial"/>
                <w:sz w:val="20"/>
                <w:szCs w:val="20"/>
              </w:rPr>
              <w:t>Pupils will make good progress demonstrated through robust trackin</w:t>
            </w:r>
            <w:r>
              <w:rPr>
                <w:rFonts w:ascii="Arial" w:hAnsi="Arial" w:cs="Arial"/>
                <w:sz w:val="20"/>
                <w:szCs w:val="20"/>
              </w:rPr>
              <w:t>g and</w:t>
            </w:r>
            <w:r w:rsidRPr="00DC0D63">
              <w:rPr>
                <w:rFonts w:ascii="Arial" w:hAnsi="Arial" w:cs="Arial"/>
                <w:sz w:val="20"/>
                <w:szCs w:val="20"/>
              </w:rPr>
              <w:t xml:space="preserve"> </w:t>
            </w:r>
            <w:r>
              <w:rPr>
                <w:rFonts w:ascii="Arial" w:hAnsi="Arial" w:cs="Arial"/>
                <w:sz w:val="20"/>
                <w:szCs w:val="20"/>
              </w:rPr>
              <w:t xml:space="preserve">increased </w:t>
            </w:r>
            <w:r w:rsidRPr="00DC0D63">
              <w:rPr>
                <w:rFonts w:ascii="Arial" w:hAnsi="Arial" w:cs="Arial"/>
                <w:sz w:val="20"/>
                <w:szCs w:val="20"/>
              </w:rPr>
              <w:t xml:space="preserve">attainment over time across </w:t>
            </w:r>
            <w:r>
              <w:rPr>
                <w:rFonts w:ascii="Arial" w:hAnsi="Arial" w:cs="Arial"/>
                <w:sz w:val="20"/>
                <w:szCs w:val="20"/>
              </w:rPr>
              <w:t xml:space="preserve">the school.  </w:t>
            </w:r>
          </w:p>
          <w:p w14:paraId="6DB31DAA" w14:textId="77777777" w:rsidR="0034642F" w:rsidRDefault="0034642F" w:rsidP="00276D43">
            <w:pPr>
              <w:spacing w:after="0" w:line="240" w:lineRule="auto"/>
              <w:textAlignment w:val="baseline"/>
              <w:rPr>
                <w:rFonts w:ascii="Arial" w:hAnsi="Arial" w:cs="Arial"/>
                <w:sz w:val="20"/>
                <w:szCs w:val="20"/>
              </w:rPr>
            </w:pPr>
          </w:p>
          <w:p w14:paraId="0B85F075"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Robust assessment tools are in place.</w:t>
            </w:r>
          </w:p>
          <w:p w14:paraId="2C6668FC" w14:textId="77777777" w:rsidR="0034642F" w:rsidRDefault="0034642F" w:rsidP="00276D43">
            <w:pPr>
              <w:spacing w:after="0" w:line="240" w:lineRule="auto"/>
              <w:textAlignment w:val="baseline"/>
              <w:rPr>
                <w:rFonts w:ascii="Arial" w:hAnsi="Arial" w:cs="Arial"/>
                <w:sz w:val="20"/>
                <w:szCs w:val="20"/>
              </w:rPr>
            </w:pPr>
          </w:p>
          <w:p w14:paraId="6FD65307"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Increased staff confidence in making professional judgements through collaborative moderation.</w:t>
            </w:r>
          </w:p>
          <w:p w14:paraId="0C3C1853" w14:textId="77777777" w:rsidR="0034642F" w:rsidRDefault="0034642F" w:rsidP="00276D43">
            <w:pPr>
              <w:spacing w:after="0" w:line="240" w:lineRule="auto"/>
              <w:textAlignment w:val="baseline"/>
              <w:rPr>
                <w:rFonts w:ascii="Arial" w:hAnsi="Arial" w:cs="Arial"/>
                <w:sz w:val="20"/>
                <w:szCs w:val="20"/>
              </w:rPr>
            </w:pPr>
          </w:p>
          <w:p w14:paraId="787DE777" w14:textId="4C34CFA5" w:rsidR="0034642F" w:rsidRPr="005F3A82" w:rsidRDefault="0034642F" w:rsidP="00276D43">
            <w:pPr>
              <w:spacing w:after="0" w:line="240" w:lineRule="auto"/>
              <w:textAlignment w:val="baseline"/>
              <w:rPr>
                <w:rFonts w:ascii="Arial" w:hAnsi="Arial" w:cs="Arial"/>
                <w:sz w:val="20"/>
                <w:szCs w:val="20"/>
              </w:rPr>
            </w:pPr>
            <w:r w:rsidRPr="00DC0D63">
              <w:rPr>
                <w:rFonts w:ascii="Arial" w:hAnsi="Arial" w:cs="Arial"/>
                <w:sz w:val="20"/>
                <w:szCs w:val="20"/>
              </w:rPr>
              <w:t>Feedback is supporting children move forward in Writing.</w:t>
            </w:r>
            <w:r>
              <w:rPr>
                <w:rFonts w:ascii="Arial" w:hAnsi="Arial" w:cs="Arial"/>
                <w:sz w:val="20"/>
                <w:szCs w:val="20"/>
              </w:rPr>
              <w:t xml:space="preserve"> Pupils are more able to engage in </w:t>
            </w:r>
            <w:r w:rsidR="00F7096B">
              <w:rPr>
                <w:rFonts w:ascii="Arial" w:hAnsi="Arial" w:cs="Arial"/>
                <w:sz w:val="20"/>
                <w:szCs w:val="20"/>
              </w:rPr>
              <w:t>self-assessment</w:t>
            </w:r>
            <w:r>
              <w:rPr>
                <w:rFonts w:ascii="Arial" w:hAnsi="Arial" w:cs="Arial"/>
                <w:sz w:val="20"/>
                <w:szCs w:val="20"/>
              </w:rPr>
              <w:t xml:space="preserve"> and target setting.</w:t>
            </w:r>
          </w:p>
        </w:tc>
        <w:tc>
          <w:tcPr>
            <w:tcW w:w="4068" w:type="dxa"/>
            <w:gridSpan w:val="2"/>
            <w:tcBorders>
              <w:top w:val="nil"/>
              <w:left w:val="nil"/>
              <w:bottom w:val="single" w:sz="4" w:space="0" w:color="auto"/>
              <w:right w:val="single" w:sz="6" w:space="0" w:color="auto"/>
            </w:tcBorders>
            <w:shd w:val="clear" w:color="auto" w:fill="auto"/>
          </w:tcPr>
          <w:p w14:paraId="1125ACBB" w14:textId="77777777" w:rsidR="0034642F" w:rsidRDefault="0034642F" w:rsidP="00276D43">
            <w:pPr>
              <w:spacing w:after="0" w:line="240" w:lineRule="auto"/>
              <w:textAlignment w:val="baseline"/>
              <w:rPr>
                <w:rFonts w:ascii="Arial" w:hAnsi="Arial" w:cs="Arial"/>
                <w:sz w:val="20"/>
                <w:szCs w:val="20"/>
              </w:rPr>
            </w:pPr>
            <w:r>
              <w:rPr>
                <w:rFonts w:ascii="Arial" w:hAnsi="Arial" w:cs="Arial"/>
                <w:sz w:val="20"/>
                <w:szCs w:val="20"/>
              </w:rPr>
              <w:t>Regular tracking meetings to demonstrate progress.</w:t>
            </w:r>
          </w:p>
          <w:p w14:paraId="6D603602" w14:textId="77777777" w:rsidR="0034642F" w:rsidRDefault="0034642F" w:rsidP="00276D43">
            <w:pPr>
              <w:spacing w:after="0" w:line="240" w:lineRule="auto"/>
              <w:textAlignment w:val="baseline"/>
              <w:rPr>
                <w:rFonts w:ascii="Arial" w:hAnsi="Arial" w:cs="Arial"/>
                <w:sz w:val="20"/>
                <w:szCs w:val="20"/>
              </w:rPr>
            </w:pPr>
          </w:p>
          <w:p w14:paraId="1F04CDC9" w14:textId="2475D30D" w:rsidR="0034642F" w:rsidRPr="005F3A82" w:rsidRDefault="0034642F" w:rsidP="00276D43">
            <w:pPr>
              <w:spacing w:after="0" w:line="240" w:lineRule="auto"/>
              <w:textAlignment w:val="baseline"/>
              <w:rPr>
                <w:rFonts w:ascii="Arial" w:hAnsi="Arial" w:cs="Arial"/>
                <w:sz w:val="20"/>
                <w:szCs w:val="20"/>
              </w:rPr>
            </w:pPr>
            <w:r>
              <w:rPr>
                <w:rFonts w:ascii="Arial" w:hAnsi="Arial" w:cs="Arial"/>
                <w:sz w:val="20"/>
                <w:szCs w:val="20"/>
              </w:rPr>
              <w:t>Pupil questionnaire on writing</w:t>
            </w:r>
          </w:p>
        </w:tc>
      </w:tr>
      <w:tr w:rsidR="0034642F" w:rsidRPr="006E14F8" w14:paraId="662EA226" w14:textId="77777777" w:rsidTr="00276D43">
        <w:trPr>
          <w:trHeight w:val="510"/>
        </w:trPr>
        <w:tc>
          <w:tcPr>
            <w:tcW w:w="14242" w:type="dxa"/>
            <w:gridSpan w:val="9"/>
            <w:tcBorders>
              <w:top w:val="single" w:sz="4" w:space="0" w:color="auto"/>
              <w:left w:val="single" w:sz="6" w:space="0" w:color="auto"/>
              <w:bottom w:val="single" w:sz="4" w:space="0" w:color="auto"/>
              <w:right w:val="single" w:sz="6" w:space="0" w:color="auto"/>
            </w:tcBorders>
            <w:shd w:val="clear" w:color="auto" w:fill="auto"/>
            <w:hideMark/>
          </w:tcPr>
          <w:p w14:paraId="06CF3ADF" w14:textId="20A47BF9" w:rsidR="0034642F" w:rsidRPr="006E14F8" w:rsidRDefault="00F05501" w:rsidP="00276D43">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333333"/>
                <w:sz w:val="20"/>
                <w:szCs w:val="20"/>
                <w:lang w:val="en" w:eastAsia="en-GB"/>
              </w:rPr>
              <w:t>Rights Respecting Schools Articles 3, 12, 28, 29, 30 and 31</w:t>
            </w:r>
          </w:p>
          <w:p w14:paraId="57123F79"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20"/>
                <w:szCs w:val="20"/>
                <w:lang w:eastAsia="en-GB"/>
              </w:rPr>
              <w:t> </w:t>
            </w:r>
          </w:p>
          <w:p w14:paraId="7219E337" w14:textId="77777777" w:rsidR="0034642F" w:rsidRPr="006E14F8" w:rsidRDefault="0034642F" w:rsidP="00276D43">
            <w:pPr>
              <w:spacing w:after="0" w:line="240" w:lineRule="auto"/>
              <w:textAlignment w:val="baseline"/>
              <w:rPr>
                <w:rFonts w:ascii="Times New Roman" w:eastAsia="Times New Roman" w:hAnsi="Times New Roman" w:cs="Times New Roman"/>
                <w:sz w:val="24"/>
                <w:szCs w:val="24"/>
                <w:lang w:eastAsia="en-GB"/>
              </w:rPr>
            </w:pPr>
            <w:r w:rsidRPr="006E14F8">
              <w:rPr>
                <w:rFonts w:ascii="Arial" w:eastAsia="Times New Roman" w:hAnsi="Arial" w:cs="Arial"/>
                <w:color w:val="333333"/>
                <w:sz w:val="20"/>
                <w:szCs w:val="20"/>
                <w:lang w:eastAsia="en-GB"/>
              </w:rPr>
              <w:t> </w:t>
            </w:r>
          </w:p>
        </w:tc>
      </w:tr>
      <w:tr w:rsidR="00405446" w:rsidRPr="006E14F8" w14:paraId="13168C99" w14:textId="77777777" w:rsidTr="00276D43">
        <w:trPr>
          <w:trHeight w:val="510"/>
        </w:trPr>
        <w:tc>
          <w:tcPr>
            <w:tcW w:w="14242" w:type="dxa"/>
            <w:gridSpan w:val="9"/>
            <w:tcBorders>
              <w:top w:val="single" w:sz="4" w:space="0" w:color="auto"/>
              <w:left w:val="single" w:sz="6" w:space="0" w:color="auto"/>
              <w:bottom w:val="single" w:sz="6" w:space="0" w:color="auto"/>
              <w:right w:val="single" w:sz="6" w:space="0" w:color="auto"/>
            </w:tcBorders>
            <w:shd w:val="clear" w:color="auto" w:fill="auto"/>
          </w:tcPr>
          <w:p w14:paraId="772F4524" w14:textId="6134D519" w:rsidR="00F05501" w:rsidRDefault="00F05501" w:rsidP="00F05501">
            <w:pPr>
              <w:spacing w:after="0" w:line="240" w:lineRule="auto"/>
              <w:textAlignment w:val="baseline"/>
              <w:rPr>
                <w:rFonts w:ascii="Arial" w:eastAsia="Times New Roman" w:hAnsi="Arial" w:cs="Arial"/>
                <w:color w:val="333333"/>
                <w:sz w:val="20"/>
                <w:szCs w:val="20"/>
                <w:lang w:eastAsia="en-GB"/>
              </w:rPr>
            </w:pPr>
            <w:r w:rsidRPr="006E14F8">
              <w:rPr>
                <w:rFonts w:ascii="Arial" w:eastAsia="Times New Roman" w:hAnsi="Arial" w:cs="Arial"/>
                <w:b/>
                <w:bCs/>
                <w:color w:val="333333"/>
                <w:sz w:val="20"/>
                <w:szCs w:val="20"/>
                <w:lang w:val="en" w:eastAsia="en-GB"/>
              </w:rPr>
              <w:t>Progress, Impact &amp; Next Steps</w:t>
            </w:r>
            <w:r w:rsidRPr="006E14F8">
              <w:rPr>
                <w:rFonts w:ascii="Arial" w:eastAsia="Times New Roman" w:hAnsi="Arial" w:cs="Arial"/>
                <w:color w:val="333333"/>
                <w:sz w:val="20"/>
                <w:szCs w:val="20"/>
                <w:lang w:eastAsia="en-GB"/>
              </w:rPr>
              <w:t> </w:t>
            </w:r>
          </w:p>
          <w:p w14:paraId="42E01186" w14:textId="290D1BAC" w:rsidR="00F05501" w:rsidRDefault="00F05501" w:rsidP="00F05501">
            <w:pPr>
              <w:spacing w:after="0" w:line="240" w:lineRule="auto"/>
              <w:textAlignment w:val="baseline"/>
              <w:rPr>
                <w:rFonts w:ascii="Times New Roman" w:eastAsia="Times New Roman" w:hAnsi="Times New Roman" w:cs="Times New Roman"/>
                <w:sz w:val="24"/>
                <w:szCs w:val="24"/>
                <w:lang w:eastAsia="en-GB"/>
              </w:rPr>
            </w:pPr>
          </w:p>
          <w:p w14:paraId="76EB4EBA" w14:textId="3C382D15" w:rsidR="00F05501" w:rsidRDefault="00F05501" w:rsidP="00F05501">
            <w:pPr>
              <w:spacing w:after="0" w:line="240" w:lineRule="auto"/>
              <w:textAlignment w:val="baseline"/>
              <w:rPr>
                <w:rFonts w:ascii="Times New Roman" w:eastAsia="Times New Roman" w:hAnsi="Times New Roman" w:cs="Times New Roman"/>
                <w:sz w:val="24"/>
                <w:szCs w:val="24"/>
                <w:lang w:eastAsia="en-GB"/>
              </w:rPr>
            </w:pPr>
          </w:p>
          <w:p w14:paraId="52264DAD" w14:textId="77777777" w:rsidR="00F05501" w:rsidRPr="006E14F8" w:rsidRDefault="00F05501" w:rsidP="00F05501">
            <w:pPr>
              <w:spacing w:after="0" w:line="240" w:lineRule="auto"/>
              <w:textAlignment w:val="baseline"/>
              <w:rPr>
                <w:rFonts w:ascii="Times New Roman" w:eastAsia="Times New Roman" w:hAnsi="Times New Roman" w:cs="Times New Roman"/>
                <w:sz w:val="24"/>
                <w:szCs w:val="24"/>
                <w:lang w:eastAsia="en-GB"/>
              </w:rPr>
            </w:pPr>
          </w:p>
          <w:p w14:paraId="6B7C7514" w14:textId="227ED7E4" w:rsidR="00F05501" w:rsidRDefault="00F05501" w:rsidP="00F05501">
            <w:pPr>
              <w:spacing w:after="0" w:line="240" w:lineRule="auto"/>
              <w:textAlignment w:val="baseline"/>
              <w:rPr>
                <w:rFonts w:ascii="Arial" w:eastAsia="Times New Roman" w:hAnsi="Arial" w:cs="Arial"/>
                <w:color w:val="333333"/>
                <w:sz w:val="20"/>
                <w:szCs w:val="20"/>
                <w:lang w:eastAsia="en-GB"/>
              </w:rPr>
            </w:pPr>
            <w:r w:rsidRPr="006E14F8">
              <w:rPr>
                <w:rFonts w:ascii="Arial" w:eastAsia="Times New Roman" w:hAnsi="Arial" w:cs="Arial"/>
                <w:color w:val="333333"/>
                <w:sz w:val="20"/>
                <w:szCs w:val="20"/>
                <w:lang w:eastAsia="en-GB"/>
              </w:rPr>
              <w:t> </w:t>
            </w:r>
          </w:p>
          <w:p w14:paraId="772D0AD6" w14:textId="160598C0" w:rsidR="00F05501" w:rsidRDefault="00F05501" w:rsidP="00F05501">
            <w:pPr>
              <w:spacing w:after="0" w:line="240" w:lineRule="auto"/>
              <w:textAlignment w:val="baseline"/>
              <w:rPr>
                <w:rFonts w:ascii="Times New Roman" w:eastAsia="Times New Roman" w:hAnsi="Times New Roman" w:cs="Times New Roman"/>
                <w:sz w:val="24"/>
                <w:szCs w:val="24"/>
                <w:lang w:eastAsia="en-GB"/>
              </w:rPr>
            </w:pPr>
          </w:p>
          <w:p w14:paraId="6FC1AB87" w14:textId="77777777" w:rsidR="00F05501" w:rsidRPr="006E14F8" w:rsidRDefault="00F05501" w:rsidP="00F05501">
            <w:pPr>
              <w:spacing w:after="0" w:line="240" w:lineRule="auto"/>
              <w:textAlignment w:val="baseline"/>
              <w:rPr>
                <w:rFonts w:ascii="Times New Roman" w:eastAsia="Times New Roman" w:hAnsi="Times New Roman" w:cs="Times New Roman"/>
                <w:sz w:val="24"/>
                <w:szCs w:val="24"/>
                <w:lang w:eastAsia="en-GB"/>
              </w:rPr>
            </w:pPr>
          </w:p>
          <w:p w14:paraId="11EED964" w14:textId="49881802" w:rsidR="00405446" w:rsidRPr="006E14F8" w:rsidRDefault="00405446" w:rsidP="00276D43">
            <w:pPr>
              <w:spacing w:after="0" w:line="240" w:lineRule="auto"/>
              <w:textAlignment w:val="baseline"/>
              <w:rPr>
                <w:rFonts w:ascii="Arial" w:eastAsia="Times New Roman" w:hAnsi="Arial" w:cs="Arial"/>
                <w:b/>
                <w:bCs/>
                <w:color w:val="333333"/>
                <w:sz w:val="20"/>
                <w:szCs w:val="20"/>
                <w:lang w:val="en" w:eastAsia="en-GB"/>
              </w:rPr>
            </w:pPr>
          </w:p>
        </w:tc>
      </w:tr>
    </w:tbl>
    <w:p w14:paraId="260F7EAC" w14:textId="77777777" w:rsidR="0034642F" w:rsidRPr="00523FB0" w:rsidRDefault="0034642F" w:rsidP="0034642F">
      <w:pPr>
        <w:spacing w:after="0" w:line="240" w:lineRule="auto"/>
        <w:textAlignment w:val="baseline"/>
        <w:rPr>
          <w:rFonts w:ascii="Segoe UI" w:eastAsia="Times New Roman" w:hAnsi="Segoe UI" w:cs="Segoe UI"/>
          <w:sz w:val="18"/>
          <w:szCs w:val="18"/>
          <w:lang w:eastAsia="en-GB"/>
        </w:rPr>
      </w:pPr>
    </w:p>
    <w:p w14:paraId="2F3263AD" w14:textId="21FF0C38" w:rsidR="00B10EB9" w:rsidRDefault="00B10EB9" w:rsidP="00B10EB9">
      <w:pPr>
        <w:spacing w:after="0"/>
        <w:rPr>
          <w:rFonts w:ascii="Arial" w:eastAsia="Times New Roman" w:hAnsi="Arial" w:cs="Arial"/>
          <w:b/>
          <w:bCs/>
          <w:color w:val="004289"/>
          <w:sz w:val="28"/>
          <w:szCs w:val="28"/>
          <w:u w:val="single"/>
          <w:lang w:val="x-none"/>
        </w:rPr>
        <w:sectPr w:rsidR="00B10EB9" w:rsidSect="00534A6C">
          <w:pgSz w:w="16838" w:h="11906" w:orient="landscape" w:code="9"/>
          <w:pgMar w:top="1440" w:right="1440" w:bottom="1440" w:left="1440" w:header="709" w:footer="709" w:gutter="0"/>
          <w:cols w:space="708"/>
          <w:docGrid w:linePitch="360"/>
        </w:sectPr>
      </w:pPr>
    </w:p>
    <w:p w14:paraId="3B4C7ED5" w14:textId="05039A27" w:rsidR="0048297E" w:rsidRDefault="0048297E" w:rsidP="0048297E">
      <w:pPr>
        <w:jc w:val="both"/>
        <w:rPr>
          <w:rFonts w:ascii="Arial" w:hAnsi="Arial" w:cs="Arial"/>
          <w:b/>
        </w:rPr>
      </w:pPr>
      <w:r>
        <w:rPr>
          <w:rFonts w:ascii="Arial" w:hAnsi="Arial" w:cs="Arial"/>
          <w:b/>
        </w:rPr>
        <w:t>PEF PLAN</w:t>
      </w:r>
      <w:r w:rsidR="00BF07B4">
        <w:rPr>
          <w:rFonts w:ascii="Arial" w:hAnsi="Arial" w:cs="Arial"/>
          <w:b/>
        </w:rPr>
        <w:t xml:space="preserve"> 2022/23</w:t>
      </w:r>
    </w:p>
    <w:p w14:paraId="00AA8F58" w14:textId="77777777" w:rsidR="0048297E" w:rsidRDefault="0048297E" w:rsidP="0048297E">
      <w:pPr>
        <w:jc w:val="both"/>
        <w:rPr>
          <w:rFonts w:ascii="Arial" w:hAnsi="Arial" w:cs="Arial"/>
          <w:b/>
        </w:rPr>
      </w:pPr>
    </w:p>
    <w:tbl>
      <w:tblPr>
        <w:tblStyle w:val="TableGrid"/>
        <w:tblW w:w="0" w:type="auto"/>
        <w:tblInd w:w="108" w:type="dxa"/>
        <w:tblLook w:val="04A0" w:firstRow="1" w:lastRow="0" w:firstColumn="1" w:lastColumn="0" w:noHBand="0" w:noVBand="1"/>
      </w:tblPr>
      <w:tblGrid>
        <w:gridCol w:w="3693"/>
        <w:gridCol w:w="5215"/>
      </w:tblGrid>
      <w:tr w:rsidR="0048297E" w14:paraId="2AD2FA59" w14:textId="77777777" w:rsidTr="0020727F">
        <w:trPr>
          <w:trHeight w:val="397"/>
        </w:trPr>
        <w:tc>
          <w:tcPr>
            <w:tcW w:w="3693" w:type="dxa"/>
            <w:tcBorders>
              <w:top w:val="single" w:sz="4" w:space="0" w:color="auto"/>
              <w:left w:val="single" w:sz="4" w:space="0" w:color="auto"/>
              <w:bottom w:val="single" w:sz="4" w:space="0" w:color="auto"/>
              <w:right w:val="single" w:sz="4" w:space="0" w:color="auto"/>
            </w:tcBorders>
            <w:vAlign w:val="center"/>
            <w:hideMark/>
          </w:tcPr>
          <w:p w14:paraId="2A49CDE8" w14:textId="77777777" w:rsidR="0048297E" w:rsidRDefault="0048297E" w:rsidP="00C25284">
            <w:pPr>
              <w:jc w:val="both"/>
              <w:rPr>
                <w:rFonts w:ascii="Arial" w:hAnsi="Arial" w:cs="Arial"/>
                <w:b/>
                <w:sz w:val="24"/>
                <w:szCs w:val="24"/>
              </w:rPr>
            </w:pPr>
            <w:r>
              <w:rPr>
                <w:rFonts w:ascii="Arial" w:hAnsi="Arial" w:cs="Arial"/>
                <w:b/>
                <w:sz w:val="24"/>
                <w:szCs w:val="24"/>
              </w:rPr>
              <w:t>Proposal Period</w:t>
            </w:r>
          </w:p>
        </w:tc>
        <w:tc>
          <w:tcPr>
            <w:tcW w:w="5215" w:type="dxa"/>
            <w:tcBorders>
              <w:top w:val="single" w:sz="4" w:space="0" w:color="auto"/>
              <w:left w:val="single" w:sz="4" w:space="0" w:color="auto"/>
              <w:bottom w:val="single" w:sz="4" w:space="0" w:color="auto"/>
              <w:right w:val="single" w:sz="4" w:space="0" w:color="auto"/>
            </w:tcBorders>
            <w:vAlign w:val="center"/>
            <w:hideMark/>
          </w:tcPr>
          <w:p w14:paraId="6C6CF3D4" w14:textId="41E77E34" w:rsidR="0048297E" w:rsidRDefault="0048297E" w:rsidP="00C25284">
            <w:pPr>
              <w:jc w:val="both"/>
              <w:rPr>
                <w:rFonts w:ascii="Arial" w:hAnsi="Arial" w:cs="Arial"/>
                <w:sz w:val="24"/>
                <w:szCs w:val="24"/>
              </w:rPr>
            </w:pPr>
            <w:r>
              <w:rPr>
                <w:rFonts w:ascii="Arial" w:hAnsi="Arial" w:cs="Arial"/>
                <w:sz w:val="24"/>
                <w:szCs w:val="24"/>
              </w:rPr>
              <w:t>20</w:t>
            </w:r>
            <w:r w:rsidR="0020727F">
              <w:rPr>
                <w:rFonts w:ascii="Arial" w:hAnsi="Arial" w:cs="Arial"/>
                <w:sz w:val="24"/>
                <w:szCs w:val="24"/>
              </w:rPr>
              <w:t>22</w:t>
            </w:r>
            <w:r w:rsidR="00935BBE">
              <w:rPr>
                <w:rFonts w:ascii="Arial" w:hAnsi="Arial" w:cs="Arial"/>
                <w:sz w:val="24"/>
                <w:szCs w:val="24"/>
              </w:rPr>
              <w:t>-2023</w:t>
            </w:r>
          </w:p>
        </w:tc>
      </w:tr>
      <w:tr w:rsidR="0048297E" w14:paraId="12D11F53" w14:textId="77777777" w:rsidTr="0020727F">
        <w:trPr>
          <w:trHeight w:val="397"/>
        </w:trPr>
        <w:tc>
          <w:tcPr>
            <w:tcW w:w="3693" w:type="dxa"/>
            <w:tcBorders>
              <w:top w:val="single" w:sz="4" w:space="0" w:color="auto"/>
              <w:left w:val="single" w:sz="4" w:space="0" w:color="auto"/>
              <w:bottom w:val="single" w:sz="4" w:space="0" w:color="auto"/>
              <w:right w:val="single" w:sz="4" w:space="0" w:color="auto"/>
            </w:tcBorders>
            <w:vAlign w:val="center"/>
            <w:hideMark/>
          </w:tcPr>
          <w:p w14:paraId="7ADB00F8" w14:textId="77777777" w:rsidR="0048297E" w:rsidRDefault="0048297E" w:rsidP="00C25284">
            <w:pPr>
              <w:jc w:val="both"/>
              <w:rPr>
                <w:rFonts w:ascii="Arial" w:hAnsi="Arial" w:cs="Arial"/>
                <w:b/>
                <w:sz w:val="24"/>
                <w:szCs w:val="24"/>
              </w:rPr>
            </w:pPr>
            <w:r>
              <w:rPr>
                <w:rFonts w:ascii="Arial" w:hAnsi="Arial" w:cs="Arial"/>
                <w:b/>
                <w:sz w:val="24"/>
                <w:szCs w:val="24"/>
              </w:rPr>
              <w:t xml:space="preserve">Name &amp; Code of School </w:t>
            </w:r>
          </w:p>
        </w:tc>
        <w:tc>
          <w:tcPr>
            <w:tcW w:w="5215" w:type="dxa"/>
            <w:tcBorders>
              <w:top w:val="single" w:sz="4" w:space="0" w:color="auto"/>
              <w:left w:val="single" w:sz="4" w:space="0" w:color="auto"/>
              <w:bottom w:val="single" w:sz="4" w:space="0" w:color="auto"/>
              <w:right w:val="single" w:sz="4" w:space="0" w:color="auto"/>
            </w:tcBorders>
            <w:vAlign w:val="center"/>
          </w:tcPr>
          <w:p w14:paraId="3EC125BA" w14:textId="77777777" w:rsidR="0048297E" w:rsidRDefault="0048297E" w:rsidP="00C25284">
            <w:pPr>
              <w:jc w:val="both"/>
              <w:rPr>
                <w:rFonts w:ascii="Arial" w:hAnsi="Arial" w:cs="Arial"/>
                <w:sz w:val="24"/>
                <w:szCs w:val="24"/>
              </w:rPr>
            </w:pPr>
            <w:r>
              <w:rPr>
                <w:rFonts w:ascii="Arial" w:hAnsi="Arial" w:cs="Arial"/>
                <w:sz w:val="24"/>
                <w:szCs w:val="24"/>
              </w:rPr>
              <w:t>Torphins Primary School</w:t>
            </w:r>
          </w:p>
        </w:tc>
      </w:tr>
      <w:tr w:rsidR="0048297E" w14:paraId="15D1B9B8" w14:textId="77777777" w:rsidTr="0020727F">
        <w:trPr>
          <w:trHeight w:val="397"/>
        </w:trPr>
        <w:tc>
          <w:tcPr>
            <w:tcW w:w="3693" w:type="dxa"/>
            <w:tcBorders>
              <w:top w:val="single" w:sz="4" w:space="0" w:color="auto"/>
              <w:left w:val="single" w:sz="4" w:space="0" w:color="auto"/>
              <w:bottom w:val="single" w:sz="4" w:space="0" w:color="auto"/>
              <w:right w:val="single" w:sz="4" w:space="0" w:color="auto"/>
            </w:tcBorders>
            <w:vAlign w:val="center"/>
            <w:hideMark/>
          </w:tcPr>
          <w:p w14:paraId="7BAB62F4" w14:textId="78962470" w:rsidR="0048297E" w:rsidRDefault="0048297E" w:rsidP="00C25284">
            <w:pPr>
              <w:jc w:val="both"/>
              <w:rPr>
                <w:rFonts w:ascii="Arial" w:hAnsi="Arial" w:cs="Arial"/>
                <w:b/>
                <w:sz w:val="24"/>
                <w:szCs w:val="24"/>
              </w:rPr>
            </w:pPr>
            <w:r>
              <w:rPr>
                <w:rFonts w:ascii="Arial" w:hAnsi="Arial" w:cs="Arial"/>
                <w:b/>
                <w:sz w:val="24"/>
                <w:szCs w:val="24"/>
              </w:rPr>
              <w:t>202</w:t>
            </w:r>
            <w:r w:rsidR="00935BBE">
              <w:rPr>
                <w:rFonts w:ascii="Arial" w:hAnsi="Arial" w:cs="Arial"/>
                <w:b/>
                <w:sz w:val="24"/>
                <w:szCs w:val="24"/>
              </w:rPr>
              <w:t>2-2023</w:t>
            </w:r>
            <w:r>
              <w:rPr>
                <w:rFonts w:ascii="Arial" w:hAnsi="Arial" w:cs="Arial"/>
                <w:b/>
                <w:sz w:val="24"/>
                <w:szCs w:val="24"/>
              </w:rPr>
              <w:t xml:space="preserve"> Budget Allocation</w:t>
            </w:r>
          </w:p>
        </w:tc>
        <w:tc>
          <w:tcPr>
            <w:tcW w:w="5215" w:type="dxa"/>
            <w:tcBorders>
              <w:top w:val="single" w:sz="4" w:space="0" w:color="auto"/>
              <w:left w:val="single" w:sz="4" w:space="0" w:color="auto"/>
              <w:bottom w:val="single" w:sz="4" w:space="0" w:color="auto"/>
              <w:right w:val="single" w:sz="4" w:space="0" w:color="auto"/>
            </w:tcBorders>
            <w:vAlign w:val="center"/>
          </w:tcPr>
          <w:p w14:paraId="7900267E" w14:textId="5434252A" w:rsidR="0048297E" w:rsidRDefault="0048297E" w:rsidP="00C25284">
            <w:pPr>
              <w:jc w:val="both"/>
              <w:rPr>
                <w:rFonts w:ascii="Arial" w:hAnsi="Arial" w:cs="Arial"/>
                <w:sz w:val="24"/>
                <w:szCs w:val="24"/>
              </w:rPr>
            </w:pPr>
            <w:r>
              <w:rPr>
                <w:rFonts w:ascii="Arial" w:hAnsi="Arial" w:cs="Arial"/>
                <w:sz w:val="24"/>
                <w:szCs w:val="24"/>
              </w:rPr>
              <w:t>£</w:t>
            </w:r>
            <w:r w:rsidR="00935BBE">
              <w:rPr>
                <w:rFonts w:ascii="Arial" w:hAnsi="Arial" w:cs="Arial"/>
                <w:sz w:val="24"/>
                <w:szCs w:val="24"/>
              </w:rPr>
              <w:t>4900</w:t>
            </w:r>
          </w:p>
        </w:tc>
      </w:tr>
    </w:tbl>
    <w:p w14:paraId="6B0F0D50" w14:textId="77777777" w:rsidR="0048297E" w:rsidRDefault="0048297E" w:rsidP="0048297E">
      <w:pPr>
        <w:jc w:val="both"/>
        <w:rPr>
          <w:rFonts w:ascii="Arial" w:eastAsia="Calibri" w:hAnsi="Arial" w:cs="Arial"/>
          <w:b/>
          <w:color w:val="000000"/>
        </w:rPr>
      </w:pPr>
      <w:r>
        <w:rPr>
          <w:rFonts w:ascii="Arial" w:hAnsi="Arial" w:cs="Arial"/>
          <w:noProof/>
          <w:lang w:eastAsia="en-GB"/>
        </w:rPr>
        <w:drawing>
          <wp:inline distT="0" distB="0" distL="0" distR="0" wp14:anchorId="1425B585" wp14:editId="05B172AE">
            <wp:extent cx="5934075" cy="2600325"/>
            <wp:effectExtent l="38100" t="0" r="666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7EA69B" w14:textId="77777777" w:rsidR="0048297E" w:rsidRDefault="0048297E" w:rsidP="0048297E">
      <w:pPr>
        <w:pStyle w:val="ListParagraph"/>
        <w:numPr>
          <w:ilvl w:val="0"/>
          <w:numId w:val="40"/>
        </w:numPr>
        <w:spacing w:line="256" w:lineRule="auto"/>
        <w:jc w:val="both"/>
        <w:rPr>
          <w:rFonts w:ascii="Arial" w:eastAsia="Calibri" w:hAnsi="Arial" w:cs="Arial"/>
          <w:b/>
          <w:color w:val="000000"/>
        </w:rPr>
      </w:pPr>
      <w:r>
        <w:rPr>
          <w:rFonts w:ascii="Arial" w:eastAsia="Calibri" w:hAnsi="Arial" w:cs="Arial"/>
          <w:b/>
          <w:color w:val="000000"/>
        </w:rPr>
        <w:t>Data and analysis:</w:t>
      </w:r>
    </w:p>
    <w:p w14:paraId="04CA5B8F" w14:textId="77777777" w:rsidR="0048297E" w:rsidRDefault="0048297E" w:rsidP="0048297E">
      <w:pPr>
        <w:pStyle w:val="ListParagraph"/>
        <w:jc w:val="both"/>
        <w:rPr>
          <w:rFonts w:ascii="Arial" w:eastAsia="Calibri" w:hAnsi="Arial" w:cs="Arial"/>
          <w:color w:val="000000"/>
        </w:rPr>
      </w:pPr>
      <w:r>
        <w:rPr>
          <w:rFonts w:ascii="Arial" w:eastAsia="Calibri" w:hAnsi="Arial" w:cs="Arial"/>
          <w:color w:val="000000"/>
        </w:rPr>
        <w:t xml:space="preserve">This section should provide the evidence to support your planned interventions. </w:t>
      </w:r>
    </w:p>
    <w:p w14:paraId="622728DB" w14:textId="77777777" w:rsidR="0048297E" w:rsidRDefault="0048297E" w:rsidP="0048297E">
      <w:pPr>
        <w:pStyle w:val="ListParagraph"/>
        <w:numPr>
          <w:ilvl w:val="0"/>
          <w:numId w:val="40"/>
        </w:numPr>
        <w:spacing w:line="256" w:lineRule="auto"/>
        <w:jc w:val="both"/>
        <w:rPr>
          <w:rFonts w:ascii="Arial" w:eastAsia="Calibri" w:hAnsi="Arial" w:cs="Arial"/>
          <w:b/>
          <w:color w:val="000000"/>
        </w:rPr>
      </w:pPr>
      <w:r>
        <w:rPr>
          <w:rFonts w:ascii="Arial" w:eastAsia="Calibri" w:hAnsi="Arial" w:cs="Arial"/>
          <w:b/>
          <w:color w:val="000000"/>
        </w:rPr>
        <w:t>Proposed interventions</w:t>
      </w:r>
    </w:p>
    <w:p w14:paraId="13574456" w14:textId="77777777" w:rsidR="0048297E" w:rsidRDefault="0048297E" w:rsidP="0048297E">
      <w:pPr>
        <w:pStyle w:val="ListParagraph"/>
        <w:numPr>
          <w:ilvl w:val="0"/>
          <w:numId w:val="40"/>
        </w:numPr>
        <w:spacing w:line="256" w:lineRule="auto"/>
        <w:ind w:left="709"/>
        <w:jc w:val="both"/>
        <w:rPr>
          <w:rFonts w:ascii="Arial" w:eastAsia="Calibri" w:hAnsi="Arial" w:cs="Arial"/>
          <w:color w:val="000000"/>
        </w:rPr>
      </w:pPr>
      <w:r>
        <w:rPr>
          <w:rFonts w:ascii="Arial" w:eastAsia="Calibri" w:hAnsi="Arial" w:cs="Arial"/>
          <w:b/>
          <w:color w:val="000000"/>
        </w:rPr>
        <w:t>Impact Measurement</w:t>
      </w:r>
    </w:p>
    <w:p w14:paraId="15E54480" w14:textId="77777777" w:rsidR="0048297E" w:rsidRDefault="0048297E" w:rsidP="0048297E">
      <w:pPr>
        <w:pStyle w:val="ListParagraph"/>
        <w:ind w:left="709"/>
        <w:jc w:val="both"/>
        <w:rPr>
          <w:rFonts w:ascii="Arial" w:eastAsia="Calibri" w:hAnsi="Arial" w:cs="Arial"/>
          <w:color w:val="000000"/>
        </w:rPr>
      </w:pPr>
      <w:r>
        <w:rPr>
          <w:rFonts w:ascii="Arial" w:eastAsia="Calibri" w:hAnsi="Arial" w:cs="Arial"/>
          <w:color w:val="000000"/>
        </w:rPr>
        <w:t>This section should include outputs and outcomes including target group(s). Specific reference must be included to targeting young people from the most disadvantaged communities.</w:t>
      </w:r>
    </w:p>
    <w:p w14:paraId="1781B141" w14:textId="77777777" w:rsidR="0048297E" w:rsidRDefault="0048297E" w:rsidP="0048297E">
      <w:pPr>
        <w:pStyle w:val="ListParagraph"/>
        <w:numPr>
          <w:ilvl w:val="0"/>
          <w:numId w:val="40"/>
        </w:numPr>
        <w:spacing w:line="256" w:lineRule="auto"/>
        <w:jc w:val="both"/>
        <w:rPr>
          <w:rFonts w:ascii="Arial" w:hAnsi="Arial" w:cs="Arial"/>
        </w:rPr>
      </w:pPr>
      <w:r>
        <w:rPr>
          <w:rFonts w:ascii="Arial" w:eastAsia="Calibri" w:hAnsi="Arial" w:cs="Arial"/>
          <w:b/>
          <w:color w:val="000000"/>
        </w:rPr>
        <w:t>Governance: Planned Expenditure</w:t>
      </w:r>
    </w:p>
    <w:p w14:paraId="6579BA6A" w14:textId="77777777" w:rsidR="0048297E" w:rsidRDefault="0048297E" w:rsidP="0048297E">
      <w:pPr>
        <w:pStyle w:val="ListParagraph"/>
        <w:jc w:val="both"/>
        <w:rPr>
          <w:rFonts w:ascii="Arial" w:hAnsi="Arial" w:cs="Arial"/>
        </w:rPr>
      </w:pPr>
      <w:r>
        <w:rPr>
          <w:rFonts w:ascii="Arial" w:hAnsi="Arial" w:cs="Arial"/>
        </w:rPr>
        <w:t xml:space="preserve">Please add as much detail in the narrative as possible and include supplier names, staffing positions, hours and contract length. </w:t>
      </w:r>
    </w:p>
    <w:tbl>
      <w:tblPr>
        <w:tblStyle w:val="TableGrid"/>
        <w:tblW w:w="9165" w:type="dxa"/>
        <w:tblInd w:w="303" w:type="dxa"/>
        <w:tblLayout w:type="fixed"/>
        <w:tblLook w:val="04A0" w:firstRow="1" w:lastRow="0" w:firstColumn="1" w:lastColumn="0" w:noHBand="0" w:noVBand="1"/>
      </w:tblPr>
      <w:tblGrid>
        <w:gridCol w:w="2500"/>
        <w:gridCol w:w="2862"/>
        <w:gridCol w:w="2101"/>
        <w:gridCol w:w="1702"/>
      </w:tblGrid>
      <w:tr w:rsidR="0048297E" w14:paraId="65B905E1" w14:textId="77777777" w:rsidTr="00C25284">
        <w:tc>
          <w:tcPr>
            <w:tcW w:w="2500" w:type="dxa"/>
            <w:tcBorders>
              <w:top w:val="single" w:sz="4" w:space="0" w:color="auto"/>
              <w:left w:val="single" w:sz="4" w:space="0" w:color="auto"/>
              <w:bottom w:val="single" w:sz="4" w:space="0" w:color="auto"/>
              <w:right w:val="single" w:sz="4" w:space="0" w:color="auto"/>
            </w:tcBorders>
          </w:tcPr>
          <w:p w14:paraId="09F1705E" w14:textId="77777777" w:rsidR="0048297E" w:rsidRDefault="0048297E" w:rsidP="00C25284">
            <w:pPr>
              <w:jc w:val="both"/>
              <w:rPr>
                <w:rFonts w:ascii="Arial" w:hAnsi="Arial" w:cs="Arial"/>
              </w:rPr>
            </w:pPr>
          </w:p>
        </w:tc>
        <w:tc>
          <w:tcPr>
            <w:tcW w:w="2862" w:type="dxa"/>
            <w:tcBorders>
              <w:top w:val="single" w:sz="4" w:space="0" w:color="auto"/>
              <w:left w:val="single" w:sz="4" w:space="0" w:color="auto"/>
              <w:bottom w:val="single" w:sz="4" w:space="0" w:color="auto"/>
              <w:right w:val="single" w:sz="4" w:space="0" w:color="auto"/>
            </w:tcBorders>
            <w:hideMark/>
          </w:tcPr>
          <w:p w14:paraId="0E70834B" w14:textId="77777777" w:rsidR="0048297E" w:rsidRDefault="0048297E" w:rsidP="00C25284">
            <w:pPr>
              <w:pStyle w:val="ListParagraph"/>
              <w:ind w:left="0"/>
              <w:jc w:val="both"/>
              <w:rPr>
                <w:rFonts w:ascii="Arial" w:hAnsi="Arial" w:cs="Arial"/>
                <w:b/>
                <w:bCs/>
              </w:rPr>
            </w:pPr>
            <w:r>
              <w:rPr>
                <w:rFonts w:ascii="Arial" w:hAnsi="Arial" w:cs="Arial"/>
                <w:b/>
              </w:rPr>
              <w:t>Details, inc Supplier Name</w:t>
            </w:r>
          </w:p>
        </w:tc>
        <w:tc>
          <w:tcPr>
            <w:tcW w:w="2101" w:type="dxa"/>
            <w:tcBorders>
              <w:top w:val="single" w:sz="4" w:space="0" w:color="auto"/>
              <w:left w:val="single" w:sz="4" w:space="0" w:color="auto"/>
              <w:bottom w:val="single" w:sz="4" w:space="0" w:color="auto"/>
              <w:right w:val="single" w:sz="4" w:space="0" w:color="auto"/>
            </w:tcBorders>
            <w:hideMark/>
          </w:tcPr>
          <w:p w14:paraId="0D69901E" w14:textId="77777777" w:rsidR="0048297E" w:rsidRDefault="0048297E" w:rsidP="00C25284">
            <w:pPr>
              <w:pStyle w:val="ListParagraph"/>
              <w:ind w:left="0"/>
              <w:jc w:val="both"/>
              <w:rPr>
                <w:rFonts w:ascii="Arial" w:hAnsi="Arial" w:cs="Arial"/>
                <w:b/>
                <w:bCs/>
              </w:rPr>
            </w:pPr>
            <w:r>
              <w:rPr>
                <w:rFonts w:ascii="Arial" w:hAnsi="Arial" w:cs="Arial"/>
                <w:b/>
              </w:rPr>
              <w:t>FTE / HRS</w:t>
            </w:r>
          </w:p>
        </w:tc>
        <w:tc>
          <w:tcPr>
            <w:tcW w:w="1702" w:type="dxa"/>
            <w:tcBorders>
              <w:top w:val="single" w:sz="4" w:space="0" w:color="auto"/>
              <w:left w:val="single" w:sz="4" w:space="0" w:color="auto"/>
              <w:bottom w:val="single" w:sz="4" w:space="0" w:color="auto"/>
              <w:right w:val="single" w:sz="4" w:space="0" w:color="auto"/>
            </w:tcBorders>
            <w:hideMark/>
          </w:tcPr>
          <w:p w14:paraId="25CA8765" w14:textId="5231DE03" w:rsidR="0048297E" w:rsidRDefault="0048297E" w:rsidP="00C25284">
            <w:pPr>
              <w:pStyle w:val="ListParagraph"/>
              <w:ind w:left="0"/>
              <w:jc w:val="both"/>
              <w:rPr>
                <w:rFonts w:ascii="Arial" w:hAnsi="Arial" w:cs="Arial"/>
                <w:b/>
                <w:bCs/>
              </w:rPr>
            </w:pPr>
            <w:r>
              <w:rPr>
                <w:rFonts w:ascii="Arial" w:hAnsi="Arial" w:cs="Arial"/>
                <w:b/>
              </w:rPr>
              <w:t>Cost 202</w:t>
            </w:r>
            <w:r w:rsidR="0020727F">
              <w:rPr>
                <w:rFonts w:ascii="Arial" w:hAnsi="Arial" w:cs="Arial"/>
                <w:b/>
              </w:rPr>
              <w:t>1-22</w:t>
            </w:r>
          </w:p>
        </w:tc>
      </w:tr>
      <w:tr w:rsidR="0048297E" w14:paraId="58D60DF8"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062380ED" w14:textId="7E0206D9" w:rsidR="0048297E" w:rsidRPr="00E12800" w:rsidRDefault="0048297E" w:rsidP="00C25284">
            <w:pPr>
              <w:pStyle w:val="ListParagraph"/>
              <w:ind w:left="0"/>
              <w:jc w:val="both"/>
              <w:rPr>
                <w:rFonts w:ascii="Arial" w:hAnsi="Arial" w:cs="Arial"/>
                <w:color w:val="FF0000"/>
              </w:rPr>
            </w:pPr>
            <w:r w:rsidRPr="001B05EB">
              <w:rPr>
                <w:rFonts w:ascii="Arial" w:hAnsi="Arial" w:cs="Arial"/>
              </w:rPr>
              <w:t xml:space="preserve">Teaching </w:t>
            </w:r>
          </w:p>
        </w:tc>
        <w:tc>
          <w:tcPr>
            <w:tcW w:w="2862" w:type="dxa"/>
            <w:tcBorders>
              <w:top w:val="single" w:sz="4" w:space="0" w:color="auto"/>
              <w:left w:val="single" w:sz="4" w:space="0" w:color="auto"/>
              <w:bottom w:val="single" w:sz="4" w:space="0" w:color="auto"/>
              <w:right w:val="single" w:sz="4" w:space="0" w:color="auto"/>
            </w:tcBorders>
          </w:tcPr>
          <w:p w14:paraId="1B15C510" w14:textId="7635000B" w:rsidR="0048297E" w:rsidRPr="00E12800" w:rsidRDefault="001B05EB" w:rsidP="001B05EB">
            <w:pPr>
              <w:pStyle w:val="ListParagraph"/>
              <w:ind w:left="0"/>
              <w:rPr>
                <w:rFonts w:ascii="Arial" w:hAnsi="Arial" w:cs="Arial"/>
                <w:color w:val="FF0000"/>
              </w:rPr>
            </w:pPr>
            <w:r w:rsidRPr="001B05EB">
              <w:rPr>
                <w:rFonts w:ascii="Arial" w:hAnsi="Arial" w:cs="Arial"/>
              </w:rPr>
              <w:t xml:space="preserve">Teaching staff including </w:t>
            </w:r>
            <w:r w:rsidR="00C232DA">
              <w:rPr>
                <w:rFonts w:ascii="Arial" w:hAnsi="Arial" w:cs="Arial"/>
              </w:rPr>
              <w:t xml:space="preserve">ASN </w:t>
            </w:r>
            <w:r w:rsidRPr="001B05EB">
              <w:rPr>
                <w:rFonts w:ascii="Arial" w:hAnsi="Arial" w:cs="Arial"/>
              </w:rPr>
              <w:t>Teacher</w:t>
            </w:r>
          </w:p>
        </w:tc>
        <w:tc>
          <w:tcPr>
            <w:tcW w:w="2101" w:type="dxa"/>
            <w:tcBorders>
              <w:top w:val="single" w:sz="4" w:space="0" w:color="auto"/>
              <w:left w:val="single" w:sz="4" w:space="0" w:color="auto"/>
              <w:bottom w:val="single" w:sz="4" w:space="0" w:color="auto"/>
              <w:right w:val="single" w:sz="4" w:space="0" w:color="auto"/>
            </w:tcBorders>
          </w:tcPr>
          <w:p w14:paraId="2D35BCCC" w14:textId="54F65E21" w:rsidR="0048297E" w:rsidRPr="00E12800" w:rsidRDefault="00E9341C" w:rsidP="00C25284">
            <w:pPr>
              <w:pStyle w:val="ListParagraph"/>
              <w:ind w:left="0"/>
              <w:jc w:val="both"/>
              <w:rPr>
                <w:rFonts w:ascii="Arial" w:hAnsi="Arial" w:cs="Arial"/>
                <w:color w:val="FF0000"/>
              </w:rPr>
            </w:pPr>
            <w:r>
              <w:rPr>
                <w:rFonts w:ascii="Arial" w:hAnsi="Arial" w:cs="Arial"/>
              </w:rPr>
              <w:t xml:space="preserve">17 </w:t>
            </w:r>
            <w:r w:rsidR="0020727F" w:rsidRPr="00E9341C">
              <w:rPr>
                <w:rFonts w:ascii="Arial" w:hAnsi="Arial" w:cs="Arial"/>
              </w:rPr>
              <w:t>days</w:t>
            </w:r>
          </w:p>
        </w:tc>
        <w:tc>
          <w:tcPr>
            <w:tcW w:w="1702" w:type="dxa"/>
            <w:tcBorders>
              <w:top w:val="single" w:sz="4" w:space="0" w:color="auto"/>
              <w:left w:val="single" w:sz="4" w:space="0" w:color="auto"/>
              <w:bottom w:val="single" w:sz="4" w:space="0" w:color="auto"/>
              <w:right w:val="single" w:sz="4" w:space="0" w:color="auto"/>
            </w:tcBorders>
          </w:tcPr>
          <w:p w14:paraId="5E3051E8" w14:textId="47C6F242" w:rsidR="0048297E" w:rsidRPr="00E9341C" w:rsidRDefault="0020727F" w:rsidP="00C25284">
            <w:pPr>
              <w:pStyle w:val="ListParagraph"/>
              <w:ind w:left="0"/>
              <w:jc w:val="right"/>
              <w:rPr>
                <w:rFonts w:ascii="Arial" w:hAnsi="Arial" w:cs="Arial"/>
              </w:rPr>
            </w:pPr>
            <w:r w:rsidRPr="00E9341C">
              <w:rPr>
                <w:rFonts w:ascii="Arial" w:hAnsi="Arial" w:cs="Arial"/>
              </w:rPr>
              <w:t>£</w:t>
            </w:r>
            <w:r w:rsidR="00E9341C">
              <w:rPr>
                <w:rFonts w:ascii="Arial" w:hAnsi="Arial" w:cs="Arial"/>
              </w:rPr>
              <w:t>4500</w:t>
            </w:r>
          </w:p>
          <w:p w14:paraId="0198AA9E" w14:textId="1055B2C4" w:rsidR="0020727F" w:rsidRPr="00E12800" w:rsidRDefault="0013495C" w:rsidP="00C25284">
            <w:pPr>
              <w:pStyle w:val="ListParagraph"/>
              <w:ind w:left="0"/>
              <w:jc w:val="right"/>
              <w:rPr>
                <w:rFonts w:ascii="Arial" w:hAnsi="Arial" w:cs="Arial"/>
                <w:color w:val="FF0000"/>
              </w:rPr>
            </w:pPr>
            <w:r w:rsidRPr="00E9341C">
              <w:rPr>
                <w:rFonts w:ascii="Arial" w:hAnsi="Arial" w:cs="Arial"/>
              </w:rPr>
              <w:t>approx.</w:t>
            </w:r>
          </w:p>
        </w:tc>
      </w:tr>
      <w:tr w:rsidR="0048297E" w14:paraId="029FC283" w14:textId="77777777" w:rsidTr="005E6F36">
        <w:tc>
          <w:tcPr>
            <w:tcW w:w="2500" w:type="dxa"/>
            <w:tcBorders>
              <w:top w:val="single" w:sz="4" w:space="0" w:color="auto"/>
              <w:left w:val="single" w:sz="4" w:space="0" w:color="auto"/>
              <w:bottom w:val="single" w:sz="4" w:space="0" w:color="auto"/>
              <w:right w:val="single" w:sz="4" w:space="0" w:color="auto"/>
            </w:tcBorders>
          </w:tcPr>
          <w:p w14:paraId="26E2C122" w14:textId="3695744C" w:rsidR="0048297E" w:rsidRPr="00E12800" w:rsidRDefault="0048297E" w:rsidP="00C25284">
            <w:pPr>
              <w:pStyle w:val="ListParagraph"/>
              <w:ind w:left="0"/>
              <w:jc w:val="both"/>
              <w:rPr>
                <w:rFonts w:ascii="Arial" w:hAnsi="Arial" w:cs="Arial"/>
                <w:color w:val="FF0000"/>
              </w:rPr>
            </w:pPr>
          </w:p>
        </w:tc>
        <w:tc>
          <w:tcPr>
            <w:tcW w:w="2862" w:type="dxa"/>
            <w:tcBorders>
              <w:top w:val="single" w:sz="4" w:space="0" w:color="auto"/>
              <w:left w:val="single" w:sz="4" w:space="0" w:color="auto"/>
              <w:bottom w:val="single" w:sz="4" w:space="0" w:color="auto"/>
              <w:right w:val="single" w:sz="4" w:space="0" w:color="auto"/>
            </w:tcBorders>
          </w:tcPr>
          <w:p w14:paraId="6417F2B7" w14:textId="77777777" w:rsidR="0048297E" w:rsidRPr="00E12800" w:rsidRDefault="0048297E" w:rsidP="00C25284">
            <w:pPr>
              <w:pStyle w:val="ListParagraph"/>
              <w:ind w:left="0"/>
              <w:jc w:val="both"/>
              <w:rPr>
                <w:rFonts w:ascii="Arial" w:hAnsi="Arial" w:cs="Arial"/>
                <w:color w:val="FF0000"/>
              </w:rPr>
            </w:pPr>
            <w:r w:rsidRPr="001B05EB">
              <w:rPr>
                <w:rFonts w:ascii="Arial" w:hAnsi="Arial" w:cs="Arial"/>
              </w:rPr>
              <w:t>PSA</w:t>
            </w:r>
          </w:p>
        </w:tc>
        <w:tc>
          <w:tcPr>
            <w:tcW w:w="2101" w:type="dxa"/>
            <w:tcBorders>
              <w:top w:val="single" w:sz="4" w:space="0" w:color="auto"/>
              <w:left w:val="single" w:sz="4" w:space="0" w:color="auto"/>
              <w:bottom w:val="single" w:sz="4" w:space="0" w:color="auto"/>
              <w:right w:val="single" w:sz="4" w:space="0" w:color="auto"/>
            </w:tcBorders>
          </w:tcPr>
          <w:p w14:paraId="05C74D9F" w14:textId="589890B5" w:rsidR="0048297E" w:rsidRPr="00E12800" w:rsidRDefault="00E9341C" w:rsidP="00C25284">
            <w:pPr>
              <w:pStyle w:val="ListParagraph"/>
              <w:ind w:left="0"/>
              <w:jc w:val="both"/>
              <w:rPr>
                <w:rFonts w:ascii="Arial" w:hAnsi="Arial" w:cs="Arial"/>
                <w:color w:val="FF0000"/>
              </w:rPr>
            </w:pPr>
            <w:r w:rsidRPr="005B163A">
              <w:rPr>
                <w:rFonts w:ascii="Arial" w:hAnsi="Arial" w:cs="Arial"/>
              </w:rPr>
              <w:t xml:space="preserve">25 </w:t>
            </w:r>
            <w:r w:rsidR="0020727F" w:rsidRPr="005B163A">
              <w:rPr>
                <w:rFonts w:ascii="Arial" w:hAnsi="Arial" w:cs="Arial"/>
              </w:rPr>
              <w:t>hours</w:t>
            </w:r>
          </w:p>
        </w:tc>
        <w:tc>
          <w:tcPr>
            <w:tcW w:w="1702" w:type="dxa"/>
            <w:tcBorders>
              <w:top w:val="single" w:sz="4" w:space="0" w:color="auto"/>
              <w:left w:val="single" w:sz="4" w:space="0" w:color="auto"/>
              <w:bottom w:val="single" w:sz="4" w:space="0" w:color="auto"/>
              <w:right w:val="single" w:sz="4" w:space="0" w:color="auto"/>
            </w:tcBorders>
          </w:tcPr>
          <w:p w14:paraId="7205E8CB" w14:textId="2EDBD8B7" w:rsidR="0020727F" w:rsidRPr="00E9341C" w:rsidRDefault="0020727F" w:rsidP="00C25284">
            <w:pPr>
              <w:pStyle w:val="ListParagraph"/>
              <w:ind w:left="0"/>
              <w:jc w:val="right"/>
              <w:rPr>
                <w:rFonts w:ascii="Arial" w:hAnsi="Arial" w:cs="Arial"/>
              </w:rPr>
            </w:pPr>
            <w:r w:rsidRPr="00E9341C">
              <w:rPr>
                <w:rFonts w:ascii="Arial" w:hAnsi="Arial" w:cs="Arial"/>
              </w:rPr>
              <w:t>£</w:t>
            </w:r>
            <w:r w:rsidR="00E9341C">
              <w:rPr>
                <w:rFonts w:ascii="Arial" w:hAnsi="Arial" w:cs="Arial"/>
              </w:rPr>
              <w:t>400</w:t>
            </w:r>
          </w:p>
          <w:p w14:paraId="49F978E5" w14:textId="67C7C45A" w:rsidR="0048297E" w:rsidRPr="00E12800" w:rsidRDefault="0048297E" w:rsidP="00C25284">
            <w:pPr>
              <w:pStyle w:val="ListParagraph"/>
              <w:ind w:left="0"/>
              <w:jc w:val="right"/>
              <w:rPr>
                <w:rFonts w:ascii="Arial" w:hAnsi="Arial" w:cs="Arial"/>
                <w:color w:val="FF0000"/>
              </w:rPr>
            </w:pPr>
            <w:r w:rsidRPr="00E9341C">
              <w:rPr>
                <w:rFonts w:ascii="Arial" w:hAnsi="Arial" w:cs="Arial"/>
              </w:rPr>
              <w:t xml:space="preserve"> </w:t>
            </w:r>
            <w:r w:rsidR="00E9341C">
              <w:rPr>
                <w:rFonts w:ascii="Arial" w:hAnsi="Arial" w:cs="Arial"/>
              </w:rPr>
              <w:t>approx.</w:t>
            </w:r>
          </w:p>
        </w:tc>
      </w:tr>
      <w:tr w:rsidR="0048297E" w14:paraId="6CFDFCB3" w14:textId="77777777" w:rsidTr="005E6F36">
        <w:tc>
          <w:tcPr>
            <w:tcW w:w="2500" w:type="dxa"/>
            <w:tcBorders>
              <w:top w:val="single" w:sz="4" w:space="0" w:color="auto"/>
              <w:left w:val="single" w:sz="4" w:space="0" w:color="auto"/>
              <w:bottom w:val="single" w:sz="4" w:space="0" w:color="auto"/>
              <w:right w:val="single" w:sz="4" w:space="0" w:color="auto"/>
            </w:tcBorders>
          </w:tcPr>
          <w:p w14:paraId="6C970C3D" w14:textId="1E9B4E92" w:rsidR="0048297E" w:rsidRPr="00E12800" w:rsidRDefault="0048297E" w:rsidP="00C25284">
            <w:pPr>
              <w:pStyle w:val="ListParagraph"/>
              <w:ind w:left="0"/>
              <w:jc w:val="both"/>
              <w:rPr>
                <w:rFonts w:ascii="Arial" w:hAnsi="Arial" w:cs="Arial"/>
                <w:color w:val="FF0000"/>
              </w:rPr>
            </w:pPr>
          </w:p>
        </w:tc>
        <w:tc>
          <w:tcPr>
            <w:tcW w:w="2862" w:type="dxa"/>
            <w:tcBorders>
              <w:top w:val="single" w:sz="4" w:space="0" w:color="auto"/>
              <w:left w:val="single" w:sz="4" w:space="0" w:color="auto"/>
              <w:bottom w:val="single" w:sz="4" w:space="0" w:color="auto"/>
              <w:right w:val="single" w:sz="4" w:space="0" w:color="auto"/>
            </w:tcBorders>
          </w:tcPr>
          <w:p w14:paraId="79BD641C" w14:textId="77777777" w:rsidR="0048297E" w:rsidRPr="00E12800" w:rsidRDefault="0048297E" w:rsidP="00C25284">
            <w:pPr>
              <w:pStyle w:val="ListParagraph"/>
              <w:ind w:left="0"/>
              <w:jc w:val="both"/>
              <w:rPr>
                <w:rFonts w:ascii="Arial" w:hAnsi="Arial" w:cs="Arial"/>
                <w:color w:val="FF0000"/>
              </w:rPr>
            </w:pPr>
          </w:p>
        </w:tc>
        <w:tc>
          <w:tcPr>
            <w:tcW w:w="2101" w:type="dxa"/>
            <w:tcBorders>
              <w:top w:val="single" w:sz="4" w:space="0" w:color="auto"/>
              <w:left w:val="single" w:sz="4" w:space="0" w:color="auto"/>
              <w:bottom w:val="single" w:sz="4" w:space="0" w:color="auto"/>
              <w:right w:val="single" w:sz="4" w:space="0" w:color="auto"/>
            </w:tcBorders>
          </w:tcPr>
          <w:p w14:paraId="71B6925C" w14:textId="77777777" w:rsidR="0048297E" w:rsidRPr="00E12800" w:rsidRDefault="0048297E" w:rsidP="00C25284">
            <w:pPr>
              <w:pStyle w:val="ListParagraph"/>
              <w:ind w:left="0"/>
              <w:jc w:val="both"/>
              <w:rPr>
                <w:rFonts w:ascii="Arial" w:hAnsi="Arial" w:cs="Arial"/>
                <w:color w:val="FF0000"/>
              </w:rPr>
            </w:pPr>
          </w:p>
        </w:tc>
        <w:tc>
          <w:tcPr>
            <w:tcW w:w="1702" w:type="dxa"/>
            <w:tcBorders>
              <w:top w:val="single" w:sz="4" w:space="0" w:color="auto"/>
              <w:left w:val="single" w:sz="4" w:space="0" w:color="auto"/>
              <w:bottom w:val="single" w:sz="4" w:space="0" w:color="auto"/>
              <w:right w:val="single" w:sz="4" w:space="0" w:color="auto"/>
            </w:tcBorders>
          </w:tcPr>
          <w:p w14:paraId="0419CDEF" w14:textId="77777777" w:rsidR="0048297E" w:rsidRPr="00E12800" w:rsidRDefault="0048297E" w:rsidP="00C25284">
            <w:pPr>
              <w:pStyle w:val="ListParagraph"/>
              <w:ind w:left="0"/>
              <w:jc w:val="right"/>
              <w:rPr>
                <w:rFonts w:ascii="Arial" w:hAnsi="Arial" w:cs="Arial"/>
                <w:color w:val="FF0000"/>
              </w:rPr>
            </w:pPr>
          </w:p>
        </w:tc>
      </w:tr>
      <w:tr w:rsidR="0048297E" w:rsidRPr="005E6F36" w14:paraId="45464A2F" w14:textId="77777777" w:rsidTr="00C25284">
        <w:tc>
          <w:tcPr>
            <w:tcW w:w="2500" w:type="dxa"/>
            <w:tcBorders>
              <w:top w:val="single" w:sz="4" w:space="0" w:color="auto"/>
              <w:left w:val="single" w:sz="4" w:space="0" w:color="auto"/>
              <w:bottom w:val="single" w:sz="4" w:space="0" w:color="auto"/>
              <w:right w:val="single" w:sz="4" w:space="0" w:color="auto"/>
            </w:tcBorders>
            <w:hideMark/>
          </w:tcPr>
          <w:p w14:paraId="66D445AD" w14:textId="77777777" w:rsidR="0048297E" w:rsidRPr="005E6F36" w:rsidRDefault="0048297E" w:rsidP="00C25284">
            <w:pPr>
              <w:pStyle w:val="ListParagraph"/>
              <w:ind w:left="0"/>
              <w:jc w:val="both"/>
              <w:rPr>
                <w:rFonts w:ascii="Arial" w:hAnsi="Arial" w:cs="Arial"/>
                <w:b/>
                <w:bCs/>
              </w:rPr>
            </w:pPr>
            <w:r w:rsidRPr="005E6F36">
              <w:rPr>
                <w:rFonts w:ascii="Arial" w:hAnsi="Arial" w:cs="Arial"/>
                <w:b/>
              </w:rPr>
              <w:t>Total</w:t>
            </w:r>
          </w:p>
        </w:tc>
        <w:tc>
          <w:tcPr>
            <w:tcW w:w="2862" w:type="dxa"/>
            <w:tcBorders>
              <w:top w:val="single" w:sz="4" w:space="0" w:color="auto"/>
              <w:left w:val="single" w:sz="4" w:space="0" w:color="auto"/>
              <w:bottom w:val="single" w:sz="4" w:space="0" w:color="auto"/>
              <w:right w:val="single" w:sz="4" w:space="0" w:color="auto"/>
            </w:tcBorders>
          </w:tcPr>
          <w:p w14:paraId="7881F85A" w14:textId="77777777" w:rsidR="0048297E" w:rsidRPr="005E6F36" w:rsidRDefault="0048297E" w:rsidP="00C25284">
            <w:pPr>
              <w:pStyle w:val="ListParagraph"/>
              <w:ind w:left="0"/>
              <w:jc w:val="both"/>
              <w:rPr>
                <w:rFonts w:ascii="Arial" w:hAnsi="Arial" w:cs="Arial"/>
              </w:rPr>
            </w:pPr>
          </w:p>
        </w:tc>
        <w:tc>
          <w:tcPr>
            <w:tcW w:w="2101" w:type="dxa"/>
            <w:tcBorders>
              <w:top w:val="single" w:sz="4" w:space="0" w:color="auto"/>
              <w:left w:val="single" w:sz="4" w:space="0" w:color="auto"/>
              <w:bottom w:val="single" w:sz="4" w:space="0" w:color="auto"/>
              <w:right w:val="single" w:sz="4" w:space="0" w:color="auto"/>
            </w:tcBorders>
          </w:tcPr>
          <w:p w14:paraId="2D21943A" w14:textId="77777777" w:rsidR="0048297E" w:rsidRPr="005E6F36" w:rsidRDefault="0048297E" w:rsidP="00C25284">
            <w:pPr>
              <w:pStyle w:val="ListParagraph"/>
              <w:ind w:left="0"/>
              <w:jc w:val="both"/>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C402E89" w14:textId="527A3D7B" w:rsidR="0048297E" w:rsidRPr="005E6F36" w:rsidRDefault="0048297E" w:rsidP="00C25284">
            <w:pPr>
              <w:pStyle w:val="ListParagraph"/>
              <w:ind w:left="0"/>
              <w:jc w:val="right"/>
              <w:rPr>
                <w:rFonts w:ascii="Arial" w:hAnsi="Arial" w:cs="Arial"/>
              </w:rPr>
            </w:pPr>
            <w:r w:rsidRPr="005E6F36">
              <w:rPr>
                <w:rFonts w:ascii="Arial" w:hAnsi="Arial" w:cs="Arial"/>
              </w:rPr>
              <w:t>£</w:t>
            </w:r>
            <w:r w:rsidR="005E6F36">
              <w:rPr>
                <w:rFonts w:ascii="Arial" w:hAnsi="Arial" w:cs="Arial"/>
              </w:rPr>
              <w:t>4900</w:t>
            </w:r>
          </w:p>
        </w:tc>
      </w:tr>
    </w:tbl>
    <w:p w14:paraId="4388F579" w14:textId="77777777" w:rsidR="002E4682" w:rsidRDefault="002E4682" w:rsidP="0048297E">
      <w:pPr>
        <w:rPr>
          <w:b/>
          <w:bCs/>
          <w:color w:val="FF0000"/>
        </w:rPr>
      </w:pPr>
    </w:p>
    <w:p w14:paraId="11F7EC12" w14:textId="31EBF0FD" w:rsidR="0048297E" w:rsidRPr="002E4682" w:rsidRDefault="0048297E" w:rsidP="0048297E">
      <w:pPr>
        <w:rPr>
          <w:b/>
          <w:bCs/>
        </w:rPr>
      </w:pPr>
      <w:r w:rsidRPr="002E4682">
        <w:rPr>
          <w:b/>
          <w:bCs/>
        </w:rPr>
        <w:t xml:space="preserve">Staff </w:t>
      </w:r>
    </w:p>
    <w:p w14:paraId="6F95DFEB" w14:textId="49D66B58" w:rsidR="0048297E" w:rsidRPr="002E4682" w:rsidRDefault="00F80AE0" w:rsidP="0048297E">
      <w:pPr>
        <w:rPr>
          <w:b/>
          <w:bCs/>
        </w:rPr>
      </w:pPr>
      <w:r w:rsidRPr="002E4682">
        <w:t xml:space="preserve">Additional </w:t>
      </w:r>
      <w:r w:rsidR="00AF6BEE">
        <w:t xml:space="preserve">ASN </w:t>
      </w:r>
      <w:r w:rsidRPr="002E4682">
        <w:t xml:space="preserve">teacher time, </w:t>
      </w:r>
      <w:r w:rsidR="00AF6BEE">
        <w:t>t</w:t>
      </w:r>
      <w:r w:rsidRPr="002E4682">
        <w:t>o support identified children</w:t>
      </w:r>
      <w:r w:rsidR="00DA4195">
        <w:t>,</w:t>
      </w:r>
      <w:r w:rsidRPr="002E4682">
        <w:t xml:space="preserve"> groups of children both </w:t>
      </w:r>
      <w:r w:rsidR="00DA4195">
        <w:t>and to team teach within class all to support identified social &amp; emotional needs</w:t>
      </w:r>
      <w:r w:rsidRPr="002E4682">
        <w:t>.</w:t>
      </w:r>
      <w:r w:rsidR="004E68BF" w:rsidRPr="002E4682">
        <w:t xml:space="preserve">  </w:t>
      </w:r>
      <w:r w:rsidR="00AF6BEE" w:rsidRPr="002E4682">
        <w:t xml:space="preserve">PSA staff to support learning and social &amp; emotional development to access learning.  </w:t>
      </w:r>
    </w:p>
    <w:p w14:paraId="63BC1ACD" w14:textId="2DEF2A9A" w:rsidR="0048297E" w:rsidRDefault="004E68BF" w:rsidP="0048297E">
      <w:r>
        <w:t xml:space="preserve"> </w:t>
      </w:r>
    </w:p>
    <w:sectPr w:rsidR="0048297E" w:rsidSect="00534A6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6ACA" w14:textId="77777777" w:rsidR="00A4683F" w:rsidRDefault="00A4683F" w:rsidP="00ED3E7A">
      <w:pPr>
        <w:spacing w:after="0" w:line="240" w:lineRule="auto"/>
      </w:pPr>
      <w:r>
        <w:separator/>
      </w:r>
    </w:p>
  </w:endnote>
  <w:endnote w:type="continuationSeparator" w:id="0">
    <w:p w14:paraId="3ABB282E" w14:textId="77777777" w:rsidR="00A4683F" w:rsidRDefault="00A4683F" w:rsidP="00ED3E7A">
      <w:pPr>
        <w:spacing w:after="0" w:line="240" w:lineRule="auto"/>
      </w:pPr>
      <w:r>
        <w:continuationSeparator/>
      </w:r>
    </w:p>
  </w:endnote>
  <w:endnote w:type="continuationNotice" w:id="1">
    <w:p w14:paraId="7F4494AE" w14:textId="77777777" w:rsidR="00A4683F" w:rsidRDefault="00A46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728D" w14:textId="6C510978" w:rsidR="000C4C49" w:rsidRDefault="000C4C49">
    <w:pPr>
      <w:pStyle w:val="Footer"/>
    </w:pPr>
    <w:r>
      <w:rPr>
        <w:noProof/>
        <w:color w:val="5B9BD5" w:themeColor="accent1"/>
      </w:rPr>
      <mc:AlternateContent>
        <mc:Choice Requires="wps">
          <w:drawing>
            <wp:anchor distT="0" distB="0" distL="114300" distR="114300" simplePos="0" relativeHeight="251658240" behindDoc="0" locked="0" layoutInCell="1" allowOverlap="1" wp14:anchorId="7BE53A93" wp14:editId="24050E8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A59EE3"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DC1C" w14:textId="77777777" w:rsidR="00A4683F" w:rsidRDefault="00A4683F" w:rsidP="00ED3E7A">
      <w:pPr>
        <w:spacing w:after="0" w:line="240" w:lineRule="auto"/>
      </w:pPr>
      <w:r>
        <w:separator/>
      </w:r>
    </w:p>
  </w:footnote>
  <w:footnote w:type="continuationSeparator" w:id="0">
    <w:p w14:paraId="4038B6D4" w14:textId="77777777" w:rsidR="00A4683F" w:rsidRDefault="00A4683F" w:rsidP="00ED3E7A">
      <w:pPr>
        <w:spacing w:after="0" w:line="240" w:lineRule="auto"/>
      </w:pPr>
      <w:r>
        <w:continuationSeparator/>
      </w:r>
    </w:p>
  </w:footnote>
  <w:footnote w:type="continuationNotice" w:id="1">
    <w:p w14:paraId="3000C09E" w14:textId="77777777" w:rsidR="00A4683F" w:rsidRDefault="00A468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13A"/>
    <w:multiLevelType w:val="multilevel"/>
    <w:tmpl w:val="293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D24FE"/>
    <w:multiLevelType w:val="hybridMultilevel"/>
    <w:tmpl w:val="4E00EE42"/>
    <w:lvl w:ilvl="0" w:tplc="E15649C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582C12"/>
    <w:multiLevelType w:val="hybridMultilevel"/>
    <w:tmpl w:val="AD16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1203"/>
    <w:multiLevelType w:val="hybridMultilevel"/>
    <w:tmpl w:val="D510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550C"/>
    <w:multiLevelType w:val="hybridMultilevel"/>
    <w:tmpl w:val="FF3E747A"/>
    <w:lvl w:ilvl="0" w:tplc="E958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726AA"/>
    <w:multiLevelType w:val="hybridMultilevel"/>
    <w:tmpl w:val="C9CE74AA"/>
    <w:lvl w:ilvl="0" w:tplc="08C84B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350F0"/>
    <w:multiLevelType w:val="hybridMultilevel"/>
    <w:tmpl w:val="B23C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04F3"/>
    <w:multiLevelType w:val="multilevel"/>
    <w:tmpl w:val="FBD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F75A0E"/>
    <w:multiLevelType w:val="hybridMultilevel"/>
    <w:tmpl w:val="275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E3402"/>
    <w:multiLevelType w:val="hybridMultilevel"/>
    <w:tmpl w:val="9A3C9550"/>
    <w:lvl w:ilvl="0" w:tplc="C8924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263A0"/>
    <w:multiLevelType w:val="hybridMultilevel"/>
    <w:tmpl w:val="8250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D182C"/>
    <w:multiLevelType w:val="hybridMultilevel"/>
    <w:tmpl w:val="74A67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E2563F"/>
    <w:multiLevelType w:val="multilevel"/>
    <w:tmpl w:val="D8385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D5D5D"/>
    <w:multiLevelType w:val="hybridMultilevel"/>
    <w:tmpl w:val="E3AC00DC"/>
    <w:lvl w:ilvl="0" w:tplc="3EC229C4">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60175"/>
    <w:multiLevelType w:val="hybridMultilevel"/>
    <w:tmpl w:val="DDD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D0BAF"/>
    <w:multiLevelType w:val="hybridMultilevel"/>
    <w:tmpl w:val="9D7C4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B4339B"/>
    <w:multiLevelType w:val="multilevel"/>
    <w:tmpl w:val="0E6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266EF4"/>
    <w:multiLevelType w:val="hybridMultilevel"/>
    <w:tmpl w:val="D38E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9766A"/>
    <w:multiLevelType w:val="hybridMultilevel"/>
    <w:tmpl w:val="C8D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C0FBB"/>
    <w:multiLevelType w:val="hybridMultilevel"/>
    <w:tmpl w:val="67F2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50605"/>
    <w:multiLevelType w:val="hybridMultilevel"/>
    <w:tmpl w:val="864A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45F62"/>
    <w:multiLevelType w:val="hybridMultilevel"/>
    <w:tmpl w:val="C25AA424"/>
    <w:lvl w:ilvl="0" w:tplc="ACF83A7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83D73"/>
    <w:multiLevelType w:val="hybridMultilevel"/>
    <w:tmpl w:val="0E646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C596C"/>
    <w:multiLevelType w:val="multilevel"/>
    <w:tmpl w:val="A92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C03348"/>
    <w:multiLevelType w:val="hybridMultilevel"/>
    <w:tmpl w:val="D9C4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60AF1"/>
    <w:multiLevelType w:val="hybridMultilevel"/>
    <w:tmpl w:val="D29678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4E0149"/>
    <w:multiLevelType w:val="hybridMultilevel"/>
    <w:tmpl w:val="221E4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4275B9"/>
    <w:multiLevelType w:val="hybridMultilevel"/>
    <w:tmpl w:val="DA6621DE"/>
    <w:lvl w:ilvl="0" w:tplc="AE30F0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E7158"/>
    <w:multiLevelType w:val="hybridMultilevel"/>
    <w:tmpl w:val="822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C3864"/>
    <w:multiLevelType w:val="hybridMultilevel"/>
    <w:tmpl w:val="43CC4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8293A"/>
    <w:multiLevelType w:val="hybridMultilevel"/>
    <w:tmpl w:val="5902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876590"/>
    <w:multiLevelType w:val="hybridMultilevel"/>
    <w:tmpl w:val="691E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714722">
    <w:abstractNumId w:val="43"/>
  </w:num>
  <w:num w:numId="2" w16cid:durableId="129369460">
    <w:abstractNumId w:val="24"/>
  </w:num>
  <w:num w:numId="3" w16cid:durableId="539636549">
    <w:abstractNumId w:val="9"/>
  </w:num>
  <w:num w:numId="4" w16cid:durableId="1396465162">
    <w:abstractNumId w:val="15"/>
  </w:num>
  <w:num w:numId="5" w16cid:durableId="764956826">
    <w:abstractNumId w:val="27"/>
  </w:num>
  <w:num w:numId="6" w16cid:durableId="2048212145">
    <w:abstractNumId w:val="18"/>
  </w:num>
  <w:num w:numId="7" w16cid:durableId="1771896877">
    <w:abstractNumId w:val="20"/>
  </w:num>
  <w:num w:numId="8" w16cid:durableId="2072923937">
    <w:abstractNumId w:val="45"/>
  </w:num>
  <w:num w:numId="9" w16cid:durableId="2018461382">
    <w:abstractNumId w:val="17"/>
  </w:num>
  <w:num w:numId="10" w16cid:durableId="939067131">
    <w:abstractNumId w:val="32"/>
  </w:num>
  <w:num w:numId="11" w16cid:durableId="194387736">
    <w:abstractNumId w:val="30"/>
  </w:num>
  <w:num w:numId="12" w16cid:durableId="1660503929">
    <w:abstractNumId w:val="16"/>
  </w:num>
  <w:num w:numId="13" w16cid:durableId="526453246">
    <w:abstractNumId w:val="26"/>
  </w:num>
  <w:num w:numId="14" w16cid:durableId="30493849">
    <w:abstractNumId w:val="19"/>
  </w:num>
  <w:num w:numId="15" w16cid:durableId="96876242">
    <w:abstractNumId w:val="39"/>
  </w:num>
  <w:num w:numId="16" w16cid:durableId="1097218269">
    <w:abstractNumId w:val="44"/>
  </w:num>
  <w:num w:numId="17" w16cid:durableId="755639563">
    <w:abstractNumId w:val="14"/>
  </w:num>
  <w:num w:numId="18" w16cid:durableId="1854567720">
    <w:abstractNumId w:val="2"/>
  </w:num>
  <w:num w:numId="19" w16cid:durableId="507671235">
    <w:abstractNumId w:val="10"/>
  </w:num>
  <w:num w:numId="20" w16cid:durableId="471336095">
    <w:abstractNumId w:val="4"/>
  </w:num>
  <w:num w:numId="21" w16cid:durableId="1609462683">
    <w:abstractNumId w:val="5"/>
  </w:num>
  <w:num w:numId="22" w16cid:durableId="647520274">
    <w:abstractNumId w:val="33"/>
  </w:num>
  <w:num w:numId="23" w16cid:durableId="970406615">
    <w:abstractNumId w:val="41"/>
  </w:num>
  <w:num w:numId="24" w16cid:durableId="776094631">
    <w:abstractNumId w:val="8"/>
  </w:num>
  <w:num w:numId="25" w16cid:durableId="733434922">
    <w:abstractNumId w:val="28"/>
  </w:num>
  <w:num w:numId="26" w16cid:durableId="110899322">
    <w:abstractNumId w:val="38"/>
  </w:num>
  <w:num w:numId="27" w16cid:durableId="953361095">
    <w:abstractNumId w:val="36"/>
  </w:num>
  <w:num w:numId="28" w16cid:durableId="1399134915">
    <w:abstractNumId w:val="37"/>
  </w:num>
  <w:num w:numId="29" w16cid:durableId="600994377">
    <w:abstractNumId w:val="31"/>
  </w:num>
  <w:num w:numId="30" w16cid:durableId="80223124">
    <w:abstractNumId w:val="40"/>
  </w:num>
  <w:num w:numId="31" w16cid:durableId="1094790901">
    <w:abstractNumId w:val="1"/>
  </w:num>
  <w:num w:numId="32" w16cid:durableId="140385840">
    <w:abstractNumId w:val="42"/>
  </w:num>
  <w:num w:numId="33" w16cid:durableId="859706686">
    <w:abstractNumId w:val="7"/>
  </w:num>
  <w:num w:numId="34" w16cid:durableId="825585176">
    <w:abstractNumId w:val="34"/>
  </w:num>
  <w:num w:numId="35" w16cid:durableId="1211962253">
    <w:abstractNumId w:val="0"/>
  </w:num>
  <w:num w:numId="36" w16cid:durableId="1015889883">
    <w:abstractNumId w:val="35"/>
  </w:num>
  <w:num w:numId="37" w16cid:durableId="243223711">
    <w:abstractNumId w:val="11"/>
  </w:num>
  <w:num w:numId="38" w16cid:durableId="778914948">
    <w:abstractNumId w:val="22"/>
  </w:num>
  <w:num w:numId="39" w16cid:durableId="351540256">
    <w:abstractNumId w:val="13"/>
  </w:num>
  <w:num w:numId="40" w16cid:durableId="251008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4288028">
    <w:abstractNumId w:val="29"/>
  </w:num>
  <w:num w:numId="42" w16cid:durableId="1306081513">
    <w:abstractNumId w:val="23"/>
  </w:num>
  <w:num w:numId="43" w16cid:durableId="1336609956">
    <w:abstractNumId w:val="3"/>
  </w:num>
  <w:num w:numId="44" w16cid:durableId="1980725243">
    <w:abstractNumId w:val="12"/>
  </w:num>
  <w:num w:numId="45" w16cid:durableId="892498309">
    <w:abstractNumId w:val="21"/>
  </w:num>
  <w:num w:numId="46" w16cid:durableId="1555654514">
    <w:abstractNumId w:val="25"/>
  </w:num>
  <w:num w:numId="47" w16cid:durableId="821000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6E0"/>
    <w:rsid w:val="00001B85"/>
    <w:rsid w:val="000034EE"/>
    <w:rsid w:val="00005331"/>
    <w:rsid w:val="00005C04"/>
    <w:rsid w:val="00006099"/>
    <w:rsid w:val="0001081B"/>
    <w:rsid w:val="00010C7A"/>
    <w:rsid w:val="0001108F"/>
    <w:rsid w:val="000117D0"/>
    <w:rsid w:val="00014907"/>
    <w:rsid w:val="00016B4C"/>
    <w:rsid w:val="00016BAB"/>
    <w:rsid w:val="00017522"/>
    <w:rsid w:val="00023A03"/>
    <w:rsid w:val="0002451F"/>
    <w:rsid w:val="0003015F"/>
    <w:rsid w:val="00033E6C"/>
    <w:rsid w:val="00035FA1"/>
    <w:rsid w:val="00041187"/>
    <w:rsid w:val="00042136"/>
    <w:rsid w:val="0004219A"/>
    <w:rsid w:val="000434EE"/>
    <w:rsid w:val="00051D3F"/>
    <w:rsid w:val="0005404B"/>
    <w:rsid w:val="0005592B"/>
    <w:rsid w:val="000575B5"/>
    <w:rsid w:val="00057D01"/>
    <w:rsid w:val="00060560"/>
    <w:rsid w:val="00061225"/>
    <w:rsid w:val="00061581"/>
    <w:rsid w:val="000629D2"/>
    <w:rsid w:val="0006432D"/>
    <w:rsid w:val="00066EAE"/>
    <w:rsid w:val="00067499"/>
    <w:rsid w:val="0007107E"/>
    <w:rsid w:val="000717C2"/>
    <w:rsid w:val="000733A6"/>
    <w:rsid w:val="00074A2E"/>
    <w:rsid w:val="0007655D"/>
    <w:rsid w:val="00081370"/>
    <w:rsid w:val="00081D79"/>
    <w:rsid w:val="000874DB"/>
    <w:rsid w:val="00090DAE"/>
    <w:rsid w:val="00094793"/>
    <w:rsid w:val="000950A2"/>
    <w:rsid w:val="00096CF0"/>
    <w:rsid w:val="000A3569"/>
    <w:rsid w:val="000A537F"/>
    <w:rsid w:val="000B0EDB"/>
    <w:rsid w:val="000B102D"/>
    <w:rsid w:val="000B1CB6"/>
    <w:rsid w:val="000B3FA8"/>
    <w:rsid w:val="000B7218"/>
    <w:rsid w:val="000C096B"/>
    <w:rsid w:val="000C0C49"/>
    <w:rsid w:val="000C1EC2"/>
    <w:rsid w:val="000C294E"/>
    <w:rsid w:val="000C4C49"/>
    <w:rsid w:val="000C5048"/>
    <w:rsid w:val="000C5C24"/>
    <w:rsid w:val="000D5E23"/>
    <w:rsid w:val="000D62B6"/>
    <w:rsid w:val="000E2430"/>
    <w:rsid w:val="000E6E12"/>
    <w:rsid w:val="000F0716"/>
    <w:rsid w:val="000F3938"/>
    <w:rsid w:val="000F503C"/>
    <w:rsid w:val="000F652C"/>
    <w:rsid w:val="00102423"/>
    <w:rsid w:val="00103028"/>
    <w:rsid w:val="00107AA2"/>
    <w:rsid w:val="001103F5"/>
    <w:rsid w:val="00110496"/>
    <w:rsid w:val="001112D9"/>
    <w:rsid w:val="001113AB"/>
    <w:rsid w:val="001127DC"/>
    <w:rsid w:val="00112E17"/>
    <w:rsid w:val="0011692D"/>
    <w:rsid w:val="00123145"/>
    <w:rsid w:val="00123345"/>
    <w:rsid w:val="001237E5"/>
    <w:rsid w:val="00124CA0"/>
    <w:rsid w:val="00130331"/>
    <w:rsid w:val="0013495C"/>
    <w:rsid w:val="00135D24"/>
    <w:rsid w:val="001403D8"/>
    <w:rsid w:val="00140429"/>
    <w:rsid w:val="0014088D"/>
    <w:rsid w:val="00141476"/>
    <w:rsid w:val="001441F7"/>
    <w:rsid w:val="00144E0A"/>
    <w:rsid w:val="00146B51"/>
    <w:rsid w:val="00147952"/>
    <w:rsid w:val="0015078E"/>
    <w:rsid w:val="00152330"/>
    <w:rsid w:val="001553BB"/>
    <w:rsid w:val="00156DF4"/>
    <w:rsid w:val="001630D1"/>
    <w:rsid w:val="00165D68"/>
    <w:rsid w:val="001675CF"/>
    <w:rsid w:val="001678A1"/>
    <w:rsid w:val="00170E69"/>
    <w:rsid w:val="0017144C"/>
    <w:rsid w:val="0017378B"/>
    <w:rsid w:val="00174B73"/>
    <w:rsid w:val="00174C0D"/>
    <w:rsid w:val="001761A4"/>
    <w:rsid w:val="001763B7"/>
    <w:rsid w:val="001777E5"/>
    <w:rsid w:val="0018363C"/>
    <w:rsid w:val="00183C0B"/>
    <w:rsid w:val="001865CA"/>
    <w:rsid w:val="00190626"/>
    <w:rsid w:val="00192DF7"/>
    <w:rsid w:val="00194DF1"/>
    <w:rsid w:val="00194F81"/>
    <w:rsid w:val="00197139"/>
    <w:rsid w:val="0019733D"/>
    <w:rsid w:val="00197A14"/>
    <w:rsid w:val="001A146E"/>
    <w:rsid w:val="001A2747"/>
    <w:rsid w:val="001A6290"/>
    <w:rsid w:val="001A79C9"/>
    <w:rsid w:val="001B05EB"/>
    <w:rsid w:val="001B4F58"/>
    <w:rsid w:val="001C076E"/>
    <w:rsid w:val="001C1542"/>
    <w:rsid w:val="001C18FA"/>
    <w:rsid w:val="001C269C"/>
    <w:rsid w:val="001C3E32"/>
    <w:rsid w:val="001C5734"/>
    <w:rsid w:val="001D0C47"/>
    <w:rsid w:val="001D72BB"/>
    <w:rsid w:val="001D7BD1"/>
    <w:rsid w:val="001E5D31"/>
    <w:rsid w:val="001F07DB"/>
    <w:rsid w:val="001F0EB7"/>
    <w:rsid w:val="001F0EBC"/>
    <w:rsid w:val="001F1148"/>
    <w:rsid w:val="001F115F"/>
    <w:rsid w:val="001F1C21"/>
    <w:rsid w:val="001F45E3"/>
    <w:rsid w:val="001F4732"/>
    <w:rsid w:val="001F495A"/>
    <w:rsid w:val="001F49E9"/>
    <w:rsid w:val="001F508D"/>
    <w:rsid w:val="00200014"/>
    <w:rsid w:val="00202BF9"/>
    <w:rsid w:val="002054A4"/>
    <w:rsid w:val="0020727F"/>
    <w:rsid w:val="00212B60"/>
    <w:rsid w:val="00213BA1"/>
    <w:rsid w:val="00214594"/>
    <w:rsid w:val="00215983"/>
    <w:rsid w:val="00216577"/>
    <w:rsid w:val="00220655"/>
    <w:rsid w:val="0022087B"/>
    <w:rsid w:val="00222689"/>
    <w:rsid w:val="002242C5"/>
    <w:rsid w:val="002253E4"/>
    <w:rsid w:val="00226394"/>
    <w:rsid w:val="0023101C"/>
    <w:rsid w:val="00232E2D"/>
    <w:rsid w:val="00232FBA"/>
    <w:rsid w:val="00233763"/>
    <w:rsid w:val="00235AA6"/>
    <w:rsid w:val="002360EA"/>
    <w:rsid w:val="0024249B"/>
    <w:rsid w:val="002430E3"/>
    <w:rsid w:val="00243DE4"/>
    <w:rsid w:val="00243F8F"/>
    <w:rsid w:val="00245D9E"/>
    <w:rsid w:val="00246DBF"/>
    <w:rsid w:val="00250075"/>
    <w:rsid w:val="00251882"/>
    <w:rsid w:val="00252BDC"/>
    <w:rsid w:val="00254A20"/>
    <w:rsid w:val="00255E03"/>
    <w:rsid w:val="0025684D"/>
    <w:rsid w:val="00256E09"/>
    <w:rsid w:val="0025790A"/>
    <w:rsid w:val="00257ABA"/>
    <w:rsid w:val="00257BE6"/>
    <w:rsid w:val="0026121C"/>
    <w:rsid w:val="00261563"/>
    <w:rsid w:val="00263974"/>
    <w:rsid w:val="002646D5"/>
    <w:rsid w:val="00266145"/>
    <w:rsid w:val="002666A4"/>
    <w:rsid w:val="0027052D"/>
    <w:rsid w:val="00270E7D"/>
    <w:rsid w:val="00272458"/>
    <w:rsid w:val="002738D7"/>
    <w:rsid w:val="00276555"/>
    <w:rsid w:val="00276D43"/>
    <w:rsid w:val="00277076"/>
    <w:rsid w:val="00283C13"/>
    <w:rsid w:val="00285441"/>
    <w:rsid w:val="002876B1"/>
    <w:rsid w:val="002903BA"/>
    <w:rsid w:val="00291B11"/>
    <w:rsid w:val="00292267"/>
    <w:rsid w:val="002924B4"/>
    <w:rsid w:val="00292B06"/>
    <w:rsid w:val="00292ECD"/>
    <w:rsid w:val="00295387"/>
    <w:rsid w:val="002960C2"/>
    <w:rsid w:val="00296AC1"/>
    <w:rsid w:val="00297D37"/>
    <w:rsid w:val="002A0049"/>
    <w:rsid w:val="002A2271"/>
    <w:rsid w:val="002A394E"/>
    <w:rsid w:val="002A399E"/>
    <w:rsid w:val="002A4E55"/>
    <w:rsid w:val="002A63A3"/>
    <w:rsid w:val="002A6C61"/>
    <w:rsid w:val="002B0060"/>
    <w:rsid w:val="002B065A"/>
    <w:rsid w:val="002B251C"/>
    <w:rsid w:val="002B4C53"/>
    <w:rsid w:val="002B6DE3"/>
    <w:rsid w:val="002C05D2"/>
    <w:rsid w:val="002C256A"/>
    <w:rsid w:val="002C374F"/>
    <w:rsid w:val="002C434F"/>
    <w:rsid w:val="002C57E4"/>
    <w:rsid w:val="002C712D"/>
    <w:rsid w:val="002D4FC0"/>
    <w:rsid w:val="002E03C7"/>
    <w:rsid w:val="002E2B0C"/>
    <w:rsid w:val="002E41D2"/>
    <w:rsid w:val="002E4682"/>
    <w:rsid w:val="002E6308"/>
    <w:rsid w:val="002E6448"/>
    <w:rsid w:val="002F1427"/>
    <w:rsid w:val="002F20C3"/>
    <w:rsid w:val="002F24B6"/>
    <w:rsid w:val="002F299C"/>
    <w:rsid w:val="002F49A0"/>
    <w:rsid w:val="002F5C82"/>
    <w:rsid w:val="002F628C"/>
    <w:rsid w:val="00300E0E"/>
    <w:rsid w:val="00303F7A"/>
    <w:rsid w:val="003068D3"/>
    <w:rsid w:val="00306D45"/>
    <w:rsid w:val="0031147C"/>
    <w:rsid w:val="00311CF7"/>
    <w:rsid w:val="00314F14"/>
    <w:rsid w:val="003156F2"/>
    <w:rsid w:val="00315E86"/>
    <w:rsid w:val="00324893"/>
    <w:rsid w:val="00324FDD"/>
    <w:rsid w:val="0032607C"/>
    <w:rsid w:val="00327930"/>
    <w:rsid w:val="00330DCD"/>
    <w:rsid w:val="00332222"/>
    <w:rsid w:val="00332CA1"/>
    <w:rsid w:val="00334862"/>
    <w:rsid w:val="00336232"/>
    <w:rsid w:val="00336D02"/>
    <w:rsid w:val="00341113"/>
    <w:rsid w:val="003427A3"/>
    <w:rsid w:val="0034381E"/>
    <w:rsid w:val="00345734"/>
    <w:rsid w:val="0034642F"/>
    <w:rsid w:val="003541F0"/>
    <w:rsid w:val="003562EB"/>
    <w:rsid w:val="00361041"/>
    <w:rsid w:val="00361B7D"/>
    <w:rsid w:val="00365CF3"/>
    <w:rsid w:val="00367ED5"/>
    <w:rsid w:val="0037020B"/>
    <w:rsid w:val="00371613"/>
    <w:rsid w:val="003745E3"/>
    <w:rsid w:val="00375202"/>
    <w:rsid w:val="00377E5B"/>
    <w:rsid w:val="00380281"/>
    <w:rsid w:val="003849F1"/>
    <w:rsid w:val="00393C11"/>
    <w:rsid w:val="00393EEB"/>
    <w:rsid w:val="00394FA1"/>
    <w:rsid w:val="003953D6"/>
    <w:rsid w:val="00395C35"/>
    <w:rsid w:val="00396380"/>
    <w:rsid w:val="003A6D64"/>
    <w:rsid w:val="003B3855"/>
    <w:rsid w:val="003B6C32"/>
    <w:rsid w:val="003B7534"/>
    <w:rsid w:val="003C02C5"/>
    <w:rsid w:val="003C03A8"/>
    <w:rsid w:val="003C22AE"/>
    <w:rsid w:val="003C6987"/>
    <w:rsid w:val="003C6F24"/>
    <w:rsid w:val="003C72C6"/>
    <w:rsid w:val="003D1357"/>
    <w:rsid w:val="003D588F"/>
    <w:rsid w:val="003D6BBF"/>
    <w:rsid w:val="003E3572"/>
    <w:rsid w:val="003E420C"/>
    <w:rsid w:val="003E728F"/>
    <w:rsid w:val="003F3956"/>
    <w:rsid w:val="003F4527"/>
    <w:rsid w:val="00402E71"/>
    <w:rsid w:val="00405446"/>
    <w:rsid w:val="00405C4A"/>
    <w:rsid w:val="00406752"/>
    <w:rsid w:val="00411B5C"/>
    <w:rsid w:val="00412812"/>
    <w:rsid w:val="004175E6"/>
    <w:rsid w:val="0041794A"/>
    <w:rsid w:val="00420B40"/>
    <w:rsid w:val="00422FBB"/>
    <w:rsid w:val="00424E1E"/>
    <w:rsid w:val="00425245"/>
    <w:rsid w:val="00430F20"/>
    <w:rsid w:val="00433074"/>
    <w:rsid w:val="004347F7"/>
    <w:rsid w:val="004366BB"/>
    <w:rsid w:val="00437D4B"/>
    <w:rsid w:val="00437D4E"/>
    <w:rsid w:val="00440B07"/>
    <w:rsid w:val="0044678F"/>
    <w:rsid w:val="0045023C"/>
    <w:rsid w:val="00451595"/>
    <w:rsid w:val="00453997"/>
    <w:rsid w:val="004547A0"/>
    <w:rsid w:val="004558EB"/>
    <w:rsid w:val="00455AB9"/>
    <w:rsid w:val="0046266C"/>
    <w:rsid w:val="0046350D"/>
    <w:rsid w:val="004675B0"/>
    <w:rsid w:val="00470F1E"/>
    <w:rsid w:val="00480DE0"/>
    <w:rsid w:val="00481BCD"/>
    <w:rsid w:val="00481FC9"/>
    <w:rsid w:val="0048297E"/>
    <w:rsid w:val="00482A30"/>
    <w:rsid w:val="004869C5"/>
    <w:rsid w:val="00487D03"/>
    <w:rsid w:val="00491DE8"/>
    <w:rsid w:val="0049220B"/>
    <w:rsid w:val="0049220F"/>
    <w:rsid w:val="00497C94"/>
    <w:rsid w:val="004A4BB6"/>
    <w:rsid w:val="004A7D7C"/>
    <w:rsid w:val="004B103B"/>
    <w:rsid w:val="004C1631"/>
    <w:rsid w:val="004C20F4"/>
    <w:rsid w:val="004C2285"/>
    <w:rsid w:val="004C3DAA"/>
    <w:rsid w:val="004D0FF0"/>
    <w:rsid w:val="004D1C5A"/>
    <w:rsid w:val="004D3610"/>
    <w:rsid w:val="004D4561"/>
    <w:rsid w:val="004D68BF"/>
    <w:rsid w:val="004E2A16"/>
    <w:rsid w:val="004E3226"/>
    <w:rsid w:val="004E3D1B"/>
    <w:rsid w:val="004E406C"/>
    <w:rsid w:val="004E4779"/>
    <w:rsid w:val="004E5111"/>
    <w:rsid w:val="004E68BF"/>
    <w:rsid w:val="004E7543"/>
    <w:rsid w:val="004F24BD"/>
    <w:rsid w:val="004F4DB0"/>
    <w:rsid w:val="005009BE"/>
    <w:rsid w:val="00503409"/>
    <w:rsid w:val="005057E5"/>
    <w:rsid w:val="0050602D"/>
    <w:rsid w:val="00515E6D"/>
    <w:rsid w:val="005233C6"/>
    <w:rsid w:val="005269C1"/>
    <w:rsid w:val="005306AA"/>
    <w:rsid w:val="00530A11"/>
    <w:rsid w:val="005327AF"/>
    <w:rsid w:val="00534A6C"/>
    <w:rsid w:val="00534A7C"/>
    <w:rsid w:val="0053597B"/>
    <w:rsid w:val="005364EB"/>
    <w:rsid w:val="0054139B"/>
    <w:rsid w:val="00542ECA"/>
    <w:rsid w:val="00546B6C"/>
    <w:rsid w:val="00550854"/>
    <w:rsid w:val="0055133B"/>
    <w:rsid w:val="00560589"/>
    <w:rsid w:val="00560F08"/>
    <w:rsid w:val="00562A40"/>
    <w:rsid w:val="005656BB"/>
    <w:rsid w:val="00565F3D"/>
    <w:rsid w:val="00571D9D"/>
    <w:rsid w:val="00576A95"/>
    <w:rsid w:val="0058012C"/>
    <w:rsid w:val="00581EC0"/>
    <w:rsid w:val="00582098"/>
    <w:rsid w:val="00582E22"/>
    <w:rsid w:val="00584616"/>
    <w:rsid w:val="00584DDD"/>
    <w:rsid w:val="005879FD"/>
    <w:rsid w:val="00590F3F"/>
    <w:rsid w:val="00594E2A"/>
    <w:rsid w:val="005959BD"/>
    <w:rsid w:val="00595C52"/>
    <w:rsid w:val="005A15FC"/>
    <w:rsid w:val="005A2E34"/>
    <w:rsid w:val="005A3343"/>
    <w:rsid w:val="005A401E"/>
    <w:rsid w:val="005A4722"/>
    <w:rsid w:val="005A4EE2"/>
    <w:rsid w:val="005A63FE"/>
    <w:rsid w:val="005B01DA"/>
    <w:rsid w:val="005B163A"/>
    <w:rsid w:val="005B4847"/>
    <w:rsid w:val="005B5383"/>
    <w:rsid w:val="005B66CC"/>
    <w:rsid w:val="005B7822"/>
    <w:rsid w:val="005C0F9F"/>
    <w:rsid w:val="005C5F7B"/>
    <w:rsid w:val="005D0EC1"/>
    <w:rsid w:val="005D1938"/>
    <w:rsid w:val="005D2586"/>
    <w:rsid w:val="005D32AD"/>
    <w:rsid w:val="005D41CD"/>
    <w:rsid w:val="005D4C05"/>
    <w:rsid w:val="005E6C88"/>
    <w:rsid w:val="005E6F36"/>
    <w:rsid w:val="005E75B9"/>
    <w:rsid w:val="005F0A2F"/>
    <w:rsid w:val="005F4936"/>
    <w:rsid w:val="005F5DDB"/>
    <w:rsid w:val="00600B53"/>
    <w:rsid w:val="00601A55"/>
    <w:rsid w:val="00602256"/>
    <w:rsid w:val="00602E5B"/>
    <w:rsid w:val="0060417B"/>
    <w:rsid w:val="00606111"/>
    <w:rsid w:val="00606D07"/>
    <w:rsid w:val="006112EF"/>
    <w:rsid w:val="00611656"/>
    <w:rsid w:val="00611CC8"/>
    <w:rsid w:val="00612BA4"/>
    <w:rsid w:val="0061568F"/>
    <w:rsid w:val="006226A5"/>
    <w:rsid w:val="0062291D"/>
    <w:rsid w:val="00626B2C"/>
    <w:rsid w:val="0062792C"/>
    <w:rsid w:val="00627C9F"/>
    <w:rsid w:val="00630185"/>
    <w:rsid w:val="00630C50"/>
    <w:rsid w:val="0063225D"/>
    <w:rsid w:val="006347A4"/>
    <w:rsid w:val="00635E1E"/>
    <w:rsid w:val="00636A82"/>
    <w:rsid w:val="00640037"/>
    <w:rsid w:val="006402DE"/>
    <w:rsid w:val="00641B80"/>
    <w:rsid w:val="00641C05"/>
    <w:rsid w:val="0064361C"/>
    <w:rsid w:val="006463FF"/>
    <w:rsid w:val="00655931"/>
    <w:rsid w:val="00656A46"/>
    <w:rsid w:val="0066322C"/>
    <w:rsid w:val="006634FD"/>
    <w:rsid w:val="00665E2B"/>
    <w:rsid w:val="00667A61"/>
    <w:rsid w:val="006728ED"/>
    <w:rsid w:val="00673994"/>
    <w:rsid w:val="00674172"/>
    <w:rsid w:val="00674CD0"/>
    <w:rsid w:val="00676F8F"/>
    <w:rsid w:val="00682858"/>
    <w:rsid w:val="00683BDE"/>
    <w:rsid w:val="0068414A"/>
    <w:rsid w:val="00684926"/>
    <w:rsid w:val="0068549A"/>
    <w:rsid w:val="0069071F"/>
    <w:rsid w:val="00692860"/>
    <w:rsid w:val="00694010"/>
    <w:rsid w:val="00694BE0"/>
    <w:rsid w:val="00694D1C"/>
    <w:rsid w:val="00696A46"/>
    <w:rsid w:val="00697219"/>
    <w:rsid w:val="006A27A1"/>
    <w:rsid w:val="006A28FB"/>
    <w:rsid w:val="006A2EDA"/>
    <w:rsid w:val="006A3383"/>
    <w:rsid w:val="006A5AD3"/>
    <w:rsid w:val="006A6ED2"/>
    <w:rsid w:val="006A70C3"/>
    <w:rsid w:val="006A7120"/>
    <w:rsid w:val="006A7437"/>
    <w:rsid w:val="006B63FF"/>
    <w:rsid w:val="006B6E78"/>
    <w:rsid w:val="006C1B13"/>
    <w:rsid w:val="006C2A3B"/>
    <w:rsid w:val="006D3E53"/>
    <w:rsid w:val="006D3F0A"/>
    <w:rsid w:val="006D516F"/>
    <w:rsid w:val="006D5975"/>
    <w:rsid w:val="006E20D2"/>
    <w:rsid w:val="006E275A"/>
    <w:rsid w:val="006E4537"/>
    <w:rsid w:val="006E6A2F"/>
    <w:rsid w:val="006F17FC"/>
    <w:rsid w:val="006F2BDB"/>
    <w:rsid w:val="006F3CAE"/>
    <w:rsid w:val="006F6310"/>
    <w:rsid w:val="006F746D"/>
    <w:rsid w:val="00706517"/>
    <w:rsid w:val="00706C55"/>
    <w:rsid w:val="00707D14"/>
    <w:rsid w:val="00707D6A"/>
    <w:rsid w:val="00710446"/>
    <w:rsid w:val="00710C56"/>
    <w:rsid w:val="00714811"/>
    <w:rsid w:val="007172C9"/>
    <w:rsid w:val="00717C6B"/>
    <w:rsid w:val="007223BD"/>
    <w:rsid w:val="0072298E"/>
    <w:rsid w:val="007237A2"/>
    <w:rsid w:val="00723CF4"/>
    <w:rsid w:val="007268D7"/>
    <w:rsid w:val="00727111"/>
    <w:rsid w:val="00731180"/>
    <w:rsid w:val="00732216"/>
    <w:rsid w:val="007364A6"/>
    <w:rsid w:val="00737D99"/>
    <w:rsid w:val="00741839"/>
    <w:rsid w:val="00742D30"/>
    <w:rsid w:val="00744223"/>
    <w:rsid w:val="00745794"/>
    <w:rsid w:val="00745D76"/>
    <w:rsid w:val="00746049"/>
    <w:rsid w:val="007531E5"/>
    <w:rsid w:val="007546E0"/>
    <w:rsid w:val="00754E70"/>
    <w:rsid w:val="00756D7B"/>
    <w:rsid w:val="00760B1C"/>
    <w:rsid w:val="00760D7F"/>
    <w:rsid w:val="00762FD4"/>
    <w:rsid w:val="00764A6F"/>
    <w:rsid w:val="00766496"/>
    <w:rsid w:val="00766526"/>
    <w:rsid w:val="00767254"/>
    <w:rsid w:val="00770822"/>
    <w:rsid w:val="00772F56"/>
    <w:rsid w:val="007767D0"/>
    <w:rsid w:val="0078123A"/>
    <w:rsid w:val="0078366F"/>
    <w:rsid w:val="007860D4"/>
    <w:rsid w:val="00787C0D"/>
    <w:rsid w:val="00790E5C"/>
    <w:rsid w:val="00797796"/>
    <w:rsid w:val="007A1E61"/>
    <w:rsid w:val="007A4214"/>
    <w:rsid w:val="007A460A"/>
    <w:rsid w:val="007A6417"/>
    <w:rsid w:val="007A7150"/>
    <w:rsid w:val="007B1304"/>
    <w:rsid w:val="007B131C"/>
    <w:rsid w:val="007B2343"/>
    <w:rsid w:val="007B5472"/>
    <w:rsid w:val="007B7E20"/>
    <w:rsid w:val="007C04FC"/>
    <w:rsid w:val="007C0CF1"/>
    <w:rsid w:val="007C1CF6"/>
    <w:rsid w:val="007C489E"/>
    <w:rsid w:val="007D05F2"/>
    <w:rsid w:val="007D14F9"/>
    <w:rsid w:val="007D1E79"/>
    <w:rsid w:val="007D45DF"/>
    <w:rsid w:val="007D4EEC"/>
    <w:rsid w:val="007D64B2"/>
    <w:rsid w:val="007D6D89"/>
    <w:rsid w:val="007D7874"/>
    <w:rsid w:val="007E0CD2"/>
    <w:rsid w:val="007E7491"/>
    <w:rsid w:val="007F1E03"/>
    <w:rsid w:val="007F2941"/>
    <w:rsid w:val="00800B46"/>
    <w:rsid w:val="00801E90"/>
    <w:rsid w:val="00804778"/>
    <w:rsid w:val="008047DF"/>
    <w:rsid w:val="00805550"/>
    <w:rsid w:val="00806AFA"/>
    <w:rsid w:val="00811AA5"/>
    <w:rsid w:val="00812DA5"/>
    <w:rsid w:val="008166CF"/>
    <w:rsid w:val="00816F43"/>
    <w:rsid w:val="00821EE6"/>
    <w:rsid w:val="008225A3"/>
    <w:rsid w:val="00827C4C"/>
    <w:rsid w:val="00830177"/>
    <w:rsid w:val="00830F2F"/>
    <w:rsid w:val="008327E2"/>
    <w:rsid w:val="00832BD4"/>
    <w:rsid w:val="008330EC"/>
    <w:rsid w:val="0083437E"/>
    <w:rsid w:val="00837D19"/>
    <w:rsid w:val="00842231"/>
    <w:rsid w:val="00842480"/>
    <w:rsid w:val="00843899"/>
    <w:rsid w:val="0084408D"/>
    <w:rsid w:val="008441E1"/>
    <w:rsid w:val="00846C41"/>
    <w:rsid w:val="00847588"/>
    <w:rsid w:val="008475F7"/>
    <w:rsid w:val="008510EA"/>
    <w:rsid w:val="008569E1"/>
    <w:rsid w:val="00857970"/>
    <w:rsid w:val="00865277"/>
    <w:rsid w:val="00866232"/>
    <w:rsid w:val="00866B36"/>
    <w:rsid w:val="00867D9F"/>
    <w:rsid w:val="008741A7"/>
    <w:rsid w:val="0088034F"/>
    <w:rsid w:val="0088129F"/>
    <w:rsid w:val="008912DE"/>
    <w:rsid w:val="008919E0"/>
    <w:rsid w:val="00892609"/>
    <w:rsid w:val="008931C7"/>
    <w:rsid w:val="00894A76"/>
    <w:rsid w:val="00897C3F"/>
    <w:rsid w:val="008A045C"/>
    <w:rsid w:val="008A1077"/>
    <w:rsid w:val="008A1DF5"/>
    <w:rsid w:val="008A20BA"/>
    <w:rsid w:val="008A492A"/>
    <w:rsid w:val="008A5030"/>
    <w:rsid w:val="008A51D1"/>
    <w:rsid w:val="008B257B"/>
    <w:rsid w:val="008B488B"/>
    <w:rsid w:val="008B6D62"/>
    <w:rsid w:val="008B7411"/>
    <w:rsid w:val="008B7CAA"/>
    <w:rsid w:val="008C26FC"/>
    <w:rsid w:val="008C5E9B"/>
    <w:rsid w:val="008D088D"/>
    <w:rsid w:val="008D4C78"/>
    <w:rsid w:val="008D6003"/>
    <w:rsid w:val="008D720B"/>
    <w:rsid w:val="008D7788"/>
    <w:rsid w:val="008E1E77"/>
    <w:rsid w:val="008E3C19"/>
    <w:rsid w:val="008E3CBC"/>
    <w:rsid w:val="008E4AF1"/>
    <w:rsid w:val="008E4F2C"/>
    <w:rsid w:val="008E51A2"/>
    <w:rsid w:val="008F0F34"/>
    <w:rsid w:val="008F57C5"/>
    <w:rsid w:val="008F5829"/>
    <w:rsid w:val="008F68D2"/>
    <w:rsid w:val="008F69EC"/>
    <w:rsid w:val="009009EB"/>
    <w:rsid w:val="00902880"/>
    <w:rsid w:val="009046A9"/>
    <w:rsid w:val="0090636A"/>
    <w:rsid w:val="00910276"/>
    <w:rsid w:val="0091080C"/>
    <w:rsid w:val="009111ED"/>
    <w:rsid w:val="00913165"/>
    <w:rsid w:val="00914270"/>
    <w:rsid w:val="00920E63"/>
    <w:rsid w:val="009222C3"/>
    <w:rsid w:val="00924B45"/>
    <w:rsid w:val="00925FFE"/>
    <w:rsid w:val="00926C2F"/>
    <w:rsid w:val="00926D99"/>
    <w:rsid w:val="00930497"/>
    <w:rsid w:val="0093099E"/>
    <w:rsid w:val="00933824"/>
    <w:rsid w:val="00935BBE"/>
    <w:rsid w:val="009408C7"/>
    <w:rsid w:val="0094361B"/>
    <w:rsid w:val="009438A9"/>
    <w:rsid w:val="00944852"/>
    <w:rsid w:val="0094546B"/>
    <w:rsid w:val="0095262D"/>
    <w:rsid w:val="00952DFF"/>
    <w:rsid w:val="00955F2F"/>
    <w:rsid w:val="009561E4"/>
    <w:rsid w:val="009608A2"/>
    <w:rsid w:val="0096120B"/>
    <w:rsid w:val="00962224"/>
    <w:rsid w:val="00963EB6"/>
    <w:rsid w:val="00967F2C"/>
    <w:rsid w:val="0097029A"/>
    <w:rsid w:val="00972C0D"/>
    <w:rsid w:val="00973629"/>
    <w:rsid w:val="009774F8"/>
    <w:rsid w:val="009814F7"/>
    <w:rsid w:val="00981B64"/>
    <w:rsid w:val="009829F6"/>
    <w:rsid w:val="00982B74"/>
    <w:rsid w:val="00982D71"/>
    <w:rsid w:val="00983065"/>
    <w:rsid w:val="00986E67"/>
    <w:rsid w:val="00987AAF"/>
    <w:rsid w:val="00990237"/>
    <w:rsid w:val="00992160"/>
    <w:rsid w:val="009A155C"/>
    <w:rsid w:val="009A3CD6"/>
    <w:rsid w:val="009A6D72"/>
    <w:rsid w:val="009A7D3D"/>
    <w:rsid w:val="009A7DF5"/>
    <w:rsid w:val="009B0254"/>
    <w:rsid w:val="009B0604"/>
    <w:rsid w:val="009B176A"/>
    <w:rsid w:val="009B3FB7"/>
    <w:rsid w:val="009B649A"/>
    <w:rsid w:val="009C464E"/>
    <w:rsid w:val="009C52AF"/>
    <w:rsid w:val="009C5CC7"/>
    <w:rsid w:val="009D15A1"/>
    <w:rsid w:val="009D3866"/>
    <w:rsid w:val="009D62C7"/>
    <w:rsid w:val="009D7C13"/>
    <w:rsid w:val="009D7F95"/>
    <w:rsid w:val="009E06BF"/>
    <w:rsid w:val="009E0BFA"/>
    <w:rsid w:val="009E13AF"/>
    <w:rsid w:val="009E1C6E"/>
    <w:rsid w:val="009E3CEE"/>
    <w:rsid w:val="009E488E"/>
    <w:rsid w:val="009F062A"/>
    <w:rsid w:val="009F0B0B"/>
    <w:rsid w:val="009F2A83"/>
    <w:rsid w:val="00A01104"/>
    <w:rsid w:val="00A065BE"/>
    <w:rsid w:val="00A0694F"/>
    <w:rsid w:val="00A1451E"/>
    <w:rsid w:val="00A15585"/>
    <w:rsid w:val="00A1706B"/>
    <w:rsid w:val="00A20148"/>
    <w:rsid w:val="00A22A5A"/>
    <w:rsid w:val="00A22CA2"/>
    <w:rsid w:val="00A23441"/>
    <w:rsid w:val="00A27772"/>
    <w:rsid w:val="00A30242"/>
    <w:rsid w:val="00A319A3"/>
    <w:rsid w:val="00A31BAE"/>
    <w:rsid w:val="00A328DE"/>
    <w:rsid w:val="00A32E01"/>
    <w:rsid w:val="00A36A5D"/>
    <w:rsid w:val="00A4050A"/>
    <w:rsid w:val="00A40663"/>
    <w:rsid w:val="00A40F39"/>
    <w:rsid w:val="00A42E56"/>
    <w:rsid w:val="00A4536B"/>
    <w:rsid w:val="00A4683F"/>
    <w:rsid w:val="00A46FFE"/>
    <w:rsid w:val="00A55F9A"/>
    <w:rsid w:val="00A62A95"/>
    <w:rsid w:val="00A62C3D"/>
    <w:rsid w:val="00A63F96"/>
    <w:rsid w:val="00A6534A"/>
    <w:rsid w:val="00A73A51"/>
    <w:rsid w:val="00A73AF9"/>
    <w:rsid w:val="00A75F34"/>
    <w:rsid w:val="00A820DF"/>
    <w:rsid w:val="00A84731"/>
    <w:rsid w:val="00A855DD"/>
    <w:rsid w:val="00A85B71"/>
    <w:rsid w:val="00A85E4E"/>
    <w:rsid w:val="00A86DC1"/>
    <w:rsid w:val="00A90B44"/>
    <w:rsid w:val="00A93BF3"/>
    <w:rsid w:val="00A94047"/>
    <w:rsid w:val="00A9542A"/>
    <w:rsid w:val="00AA1C71"/>
    <w:rsid w:val="00AA3E10"/>
    <w:rsid w:val="00AA59A1"/>
    <w:rsid w:val="00AA673D"/>
    <w:rsid w:val="00AB07F6"/>
    <w:rsid w:val="00AB447F"/>
    <w:rsid w:val="00AB4E08"/>
    <w:rsid w:val="00AD1958"/>
    <w:rsid w:val="00AD48D4"/>
    <w:rsid w:val="00AD7C59"/>
    <w:rsid w:val="00AE1269"/>
    <w:rsid w:val="00AE1894"/>
    <w:rsid w:val="00AE242E"/>
    <w:rsid w:val="00AE6019"/>
    <w:rsid w:val="00AE6766"/>
    <w:rsid w:val="00AF01DB"/>
    <w:rsid w:val="00AF1E99"/>
    <w:rsid w:val="00AF3604"/>
    <w:rsid w:val="00AF4319"/>
    <w:rsid w:val="00AF4EE5"/>
    <w:rsid w:val="00AF5BCB"/>
    <w:rsid w:val="00AF68E0"/>
    <w:rsid w:val="00AF6BEE"/>
    <w:rsid w:val="00AF7A21"/>
    <w:rsid w:val="00AF7B3B"/>
    <w:rsid w:val="00B00C5B"/>
    <w:rsid w:val="00B06130"/>
    <w:rsid w:val="00B10EB9"/>
    <w:rsid w:val="00B115BB"/>
    <w:rsid w:val="00B14617"/>
    <w:rsid w:val="00B14BDE"/>
    <w:rsid w:val="00B15A51"/>
    <w:rsid w:val="00B174B7"/>
    <w:rsid w:val="00B20E51"/>
    <w:rsid w:val="00B23D0E"/>
    <w:rsid w:val="00B27F41"/>
    <w:rsid w:val="00B31268"/>
    <w:rsid w:val="00B31751"/>
    <w:rsid w:val="00B32B19"/>
    <w:rsid w:val="00B355CF"/>
    <w:rsid w:val="00B35DB3"/>
    <w:rsid w:val="00B44A66"/>
    <w:rsid w:val="00B450BE"/>
    <w:rsid w:val="00B45F3F"/>
    <w:rsid w:val="00B463A9"/>
    <w:rsid w:val="00B46524"/>
    <w:rsid w:val="00B509B2"/>
    <w:rsid w:val="00B50DD4"/>
    <w:rsid w:val="00B51CB4"/>
    <w:rsid w:val="00B52112"/>
    <w:rsid w:val="00B5538F"/>
    <w:rsid w:val="00B56A9A"/>
    <w:rsid w:val="00B6254D"/>
    <w:rsid w:val="00B6635E"/>
    <w:rsid w:val="00B677DA"/>
    <w:rsid w:val="00B74B55"/>
    <w:rsid w:val="00B80410"/>
    <w:rsid w:val="00B834E7"/>
    <w:rsid w:val="00B8461D"/>
    <w:rsid w:val="00B872B3"/>
    <w:rsid w:val="00B87E82"/>
    <w:rsid w:val="00B91392"/>
    <w:rsid w:val="00B9367C"/>
    <w:rsid w:val="00B9437F"/>
    <w:rsid w:val="00B956BF"/>
    <w:rsid w:val="00BA26DF"/>
    <w:rsid w:val="00BA31A7"/>
    <w:rsid w:val="00BA4E76"/>
    <w:rsid w:val="00BA5962"/>
    <w:rsid w:val="00BB04E2"/>
    <w:rsid w:val="00BB26A5"/>
    <w:rsid w:val="00BB4C0D"/>
    <w:rsid w:val="00BB5F0F"/>
    <w:rsid w:val="00BB6BDC"/>
    <w:rsid w:val="00BD11A4"/>
    <w:rsid w:val="00BD1F7C"/>
    <w:rsid w:val="00BD580E"/>
    <w:rsid w:val="00BD68F6"/>
    <w:rsid w:val="00BE46A2"/>
    <w:rsid w:val="00BE77A5"/>
    <w:rsid w:val="00BF072D"/>
    <w:rsid w:val="00BF07B4"/>
    <w:rsid w:val="00BF1521"/>
    <w:rsid w:val="00BF2935"/>
    <w:rsid w:val="00BF6B86"/>
    <w:rsid w:val="00C07280"/>
    <w:rsid w:val="00C1619D"/>
    <w:rsid w:val="00C16B12"/>
    <w:rsid w:val="00C232DA"/>
    <w:rsid w:val="00C23A96"/>
    <w:rsid w:val="00C2517E"/>
    <w:rsid w:val="00C25284"/>
    <w:rsid w:val="00C2631F"/>
    <w:rsid w:val="00C27325"/>
    <w:rsid w:val="00C2770D"/>
    <w:rsid w:val="00C27EF3"/>
    <w:rsid w:val="00C30834"/>
    <w:rsid w:val="00C30915"/>
    <w:rsid w:val="00C30C8F"/>
    <w:rsid w:val="00C33753"/>
    <w:rsid w:val="00C3536F"/>
    <w:rsid w:val="00C430DD"/>
    <w:rsid w:val="00C43AB9"/>
    <w:rsid w:val="00C44346"/>
    <w:rsid w:val="00C47EF0"/>
    <w:rsid w:val="00C50BFE"/>
    <w:rsid w:val="00C50CA0"/>
    <w:rsid w:val="00C519F5"/>
    <w:rsid w:val="00C57AB9"/>
    <w:rsid w:val="00C60AFD"/>
    <w:rsid w:val="00C6215C"/>
    <w:rsid w:val="00C648CA"/>
    <w:rsid w:val="00C64F1B"/>
    <w:rsid w:val="00C7039D"/>
    <w:rsid w:val="00C70E82"/>
    <w:rsid w:val="00C73E65"/>
    <w:rsid w:val="00C742AD"/>
    <w:rsid w:val="00C744EF"/>
    <w:rsid w:val="00C75D3C"/>
    <w:rsid w:val="00C76F95"/>
    <w:rsid w:val="00C80EA2"/>
    <w:rsid w:val="00C84A34"/>
    <w:rsid w:val="00C85062"/>
    <w:rsid w:val="00C8703A"/>
    <w:rsid w:val="00C87CEC"/>
    <w:rsid w:val="00C91129"/>
    <w:rsid w:val="00C931D4"/>
    <w:rsid w:val="00C96E88"/>
    <w:rsid w:val="00CA5037"/>
    <w:rsid w:val="00CA50D9"/>
    <w:rsid w:val="00CA611E"/>
    <w:rsid w:val="00CA6192"/>
    <w:rsid w:val="00CA7E14"/>
    <w:rsid w:val="00CB13C3"/>
    <w:rsid w:val="00CB3AF0"/>
    <w:rsid w:val="00CB3E07"/>
    <w:rsid w:val="00CB3F2F"/>
    <w:rsid w:val="00CB6EB5"/>
    <w:rsid w:val="00CC087D"/>
    <w:rsid w:val="00CC12B3"/>
    <w:rsid w:val="00CC2EF0"/>
    <w:rsid w:val="00CC704A"/>
    <w:rsid w:val="00CC7B19"/>
    <w:rsid w:val="00CD1C4F"/>
    <w:rsid w:val="00CD63A3"/>
    <w:rsid w:val="00CE06ED"/>
    <w:rsid w:val="00CE0FFB"/>
    <w:rsid w:val="00CE2162"/>
    <w:rsid w:val="00CE3053"/>
    <w:rsid w:val="00CE43AC"/>
    <w:rsid w:val="00CF0C43"/>
    <w:rsid w:val="00CF30E4"/>
    <w:rsid w:val="00CF581C"/>
    <w:rsid w:val="00CF690F"/>
    <w:rsid w:val="00D0052D"/>
    <w:rsid w:val="00D01123"/>
    <w:rsid w:val="00D02521"/>
    <w:rsid w:val="00D055D5"/>
    <w:rsid w:val="00D05AD0"/>
    <w:rsid w:val="00D05F16"/>
    <w:rsid w:val="00D07D95"/>
    <w:rsid w:val="00D07E36"/>
    <w:rsid w:val="00D12826"/>
    <w:rsid w:val="00D13F6D"/>
    <w:rsid w:val="00D14D06"/>
    <w:rsid w:val="00D155D2"/>
    <w:rsid w:val="00D1741E"/>
    <w:rsid w:val="00D22025"/>
    <w:rsid w:val="00D2387A"/>
    <w:rsid w:val="00D2556B"/>
    <w:rsid w:val="00D25AA4"/>
    <w:rsid w:val="00D30008"/>
    <w:rsid w:val="00D30B8E"/>
    <w:rsid w:val="00D30C7A"/>
    <w:rsid w:val="00D337CB"/>
    <w:rsid w:val="00D35437"/>
    <w:rsid w:val="00D3635F"/>
    <w:rsid w:val="00D41E57"/>
    <w:rsid w:val="00D46167"/>
    <w:rsid w:val="00D46D16"/>
    <w:rsid w:val="00D5091C"/>
    <w:rsid w:val="00D50B27"/>
    <w:rsid w:val="00D50E02"/>
    <w:rsid w:val="00D53245"/>
    <w:rsid w:val="00D53C43"/>
    <w:rsid w:val="00D5493C"/>
    <w:rsid w:val="00D549E2"/>
    <w:rsid w:val="00D55FEB"/>
    <w:rsid w:val="00D601AF"/>
    <w:rsid w:val="00D61901"/>
    <w:rsid w:val="00D65A88"/>
    <w:rsid w:val="00D675F8"/>
    <w:rsid w:val="00D676CF"/>
    <w:rsid w:val="00D70DEC"/>
    <w:rsid w:val="00D73A8B"/>
    <w:rsid w:val="00D763F2"/>
    <w:rsid w:val="00D77DD1"/>
    <w:rsid w:val="00D8192E"/>
    <w:rsid w:val="00D84D43"/>
    <w:rsid w:val="00D93255"/>
    <w:rsid w:val="00D95389"/>
    <w:rsid w:val="00D95E61"/>
    <w:rsid w:val="00D966F1"/>
    <w:rsid w:val="00DA0624"/>
    <w:rsid w:val="00DA08B7"/>
    <w:rsid w:val="00DA30AE"/>
    <w:rsid w:val="00DA4195"/>
    <w:rsid w:val="00DB1FFA"/>
    <w:rsid w:val="00DB2397"/>
    <w:rsid w:val="00DB36DF"/>
    <w:rsid w:val="00DB4B17"/>
    <w:rsid w:val="00DB4E3A"/>
    <w:rsid w:val="00DB572A"/>
    <w:rsid w:val="00DB6603"/>
    <w:rsid w:val="00DB724F"/>
    <w:rsid w:val="00DC0B86"/>
    <w:rsid w:val="00DC2C0E"/>
    <w:rsid w:val="00DC3150"/>
    <w:rsid w:val="00DC33BA"/>
    <w:rsid w:val="00DC700F"/>
    <w:rsid w:val="00DC77CB"/>
    <w:rsid w:val="00DD1690"/>
    <w:rsid w:val="00DD2882"/>
    <w:rsid w:val="00DD4C93"/>
    <w:rsid w:val="00DD6461"/>
    <w:rsid w:val="00DD64CE"/>
    <w:rsid w:val="00DD794A"/>
    <w:rsid w:val="00DD7AD2"/>
    <w:rsid w:val="00DE1279"/>
    <w:rsid w:val="00DE27C2"/>
    <w:rsid w:val="00DE3483"/>
    <w:rsid w:val="00DE57F7"/>
    <w:rsid w:val="00DE6656"/>
    <w:rsid w:val="00DE6CB4"/>
    <w:rsid w:val="00DE7105"/>
    <w:rsid w:val="00DF19FE"/>
    <w:rsid w:val="00DF38D5"/>
    <w:rsid w:val="00DF47D7"/>
    <w:rsid w:val="00E0240E"/>
    <w:rsid w:val="00E0248D"/>
    <w:rsid w:val="00E058D1"/>
    <w:rsid w:val="00E10E4C"/>
    <w:rsid w:val="00E12800"/>
    <w:rsid w:val="00E12FFA"/>
    <w:rsid w:val="00E15AB3"/>
    <w:rsid w:val="00E212A6"/>
    <w:rsid w:val="00E24639"/>
    <w:rsid w:val="00E25A0B"/>
    <w:rsid w:val="00E27673"/>
    <w:rsid w:val="00E27AEE"/>
    <w:rsid w:val="00E3628D"/>
    <w:rsid w:val="00E45D40"/>
    <w:rsid w:val="00E467E5"/>
    <w:rsid w:val="00E46AC3"/>
    <w:rsid w:val="00E471E6"/>
    <w:rsid w:val="00E50555"/>
    <w:rsid w:val="00E50BA7"/>
    <w:rsid w:val="00E51D6E"/>
    <w:rsid w:val="00E52364"/>
    <w:rsid w:val="00E5236E"/>
    <w:rsid w:val="00E56653"/>
    <w:rsid w:val="00E56F3B"/>
    <w:rsid w:val="00E571F9"/>
    <w:rsid w:val="00E576D5"/>
    <w:rsid w:val="00E6055D"/>
    <w:rsid w:val="00E60CE3"/>
    <w:rsid w:val="00E704D9"/>
    <w:rsid w:val="00E72636"/>
    <w:rsid w:val="00E72F18"/>
    <w:rsid w:val="00E757B2"/>
    <w:rsid w:val="00E852EB"/>
    <w:rsid w:val="00E91D7A"/>
    <w:rsid w:val="00E92229"/>
    <w:rsid w:val="00E92C4C"/>
    <w:rsid w:val="00E9341C"/>
    <w:rsid w:val="00E96F2E"/>
    <w:rsid w:val="00E97C84"/>
    <w:rsid w:val="00EA4294"/>
    <w:rsid w:val="00EB231D"/>
    <w:rsid w:val="00EB3B1F"/>
    <w:rsid w:val="00EB524C"/>
    <w:rsid w:val="00EB5595"/>
    <w:rsid w:val="00EB6107"/>
    <w:rsid w:val="00EB7440"/>
    <w:rsid w:val="00EC1D54"/>
    <w:rsid w:val="00EC25B1"/>
    <w:rsid w:val="00EC576F"/>
    <w:rsid w:val="00EC62FD"/>
    <w:rsid w:val="00ED11ED"/>
    <w:rsid w:val="00ED155E"/>
    <w:rsid w:val="00ED249F"/>
    <w:rsid w:val="00ED2756"/>
    <w:rsid w:val="00ED2F2E"/>
    <w:rsid w:val="00ED3E7A"/>
    <w:rsid w:val="00ED5A79"/>
    <w:rsid w:val="00ED7E54"/>
    <w:rsid w:val="00EE084C"/>
    <w:rsid w:val="00EE1A23"/>
    <w:rsid w:val="00EE2DAD"/>
    <w:rsid w:val="00EE33DD"/>
    <w:rsid w:val="00EE765F"/>
    <w:rsid w:val="00EF03A6"/>
    <w:rsid w:val="00EF1848"/>
    <w:rsid w:val="00EF217E"/>
    <w:rsid w:val="00EF64A5"/>
    <w:rsid w:val="00F00F30"/>
    <w:rsid w:val="00F01824"/>
    <w:rsid w:val="00F01968"/>
    <w:rsid w:val="00F04E9D"/>
    <w:rsid w:val="00F05223"/>
    <w:rsid w:val="00F05501"/>
    <w:rsid w:val="00F0670B"/>
    <w:rsid w:val="00F10345"/>
    <w:rsid w:val="00F13A2E"/>
    <w:rsid w:val="00F15632"/>
    <w:rsid w:val="00F1659F"/>
    <w:rsid w:val="00F17DD5"/>
    <w:rsid w:val="00F20A6E"/>
    <w:rsid w:val="00F22106"/>
    <w:rsid w:val="00F23722"/>
    <w:rsid w:val="00F23E5E"/>
    <w:rsid w:val="00F27C67"/>
    <w:rsid w:val="00F30FF7"/>
    <w:rsid w:val="00F3174D"/>
    <w:rsid w:val="00F34196"/>
    <w:rsid w:val="00F41D8C"/>
    <w:rsid w:val="00F42058"/>
    <w:rsid w:val="00F4672E"/>
    <w:rsid w:val="00F503FF"/>
    <w:rsid w:val="00F506ED"/>
    <w:rsid w:val="00F523EB"/>
    <w:rsid w:val="00F53DFC"/>
    <w:rsid w:val="00F54F46"/>
    <w:rsid w:val="00F56C62"/>
    <w:rsid w:val="00F65482"/>
    <w:rsid w:val="00F65FAE"/>
    <w:rsid w:val="00F7096B"/>
    <w:rsid w:val="00F71ADC"/>
    <w:rsid w:val="00F721CF"/>
    <w:rsid w:val="00F73BDE"/>
    <w:rsid w:val="00F73BFC"/>
    <w:rsid w:val="00F80AE0"/>
    <w:rsid w:val="00F827A8"/>
    <w:rsid w:val="00F8338D"/>
    <w:rsid w:val="00F839A8"/>
    <w:rsid w:val="00F87265"/>
    <w:rsid w:val="00F90B06"/>
    <w:rsid w:val="00F9235E"/>
    <w:rsid w:val="00F927AE"/>
    <w:rsid w:val="00F92CC5"/>
    <w:rsid w:val="00F9544F"/>
    <w:rsid w:val="00F96B11"/>
    <w:rsid w:val="00F9719C"/>
    <w:rsid w:val="00F9731A"/>
    <w:rsid w:val="00F97626"/>
    <w:rsid w:val="00F97649"/>
    <w:rsid w:val="00FA4863"/>
    <w:rsid w:val="00FA58F0"/>
    <w:rsid w:val="00FB10B2"/>
    <w:rsid w:val="00FB1241"/>
    <w:rsid w:val="00FB23AE"/>
    <w:rsid w:val="00FC268F"/>
    <w:rsid w:val="00FC43B4"/>
    <w:rsid w:val="00FC55A9"/>
    <w:rsid w:val="00FC5C3F"/>
    <w:rsid w:val="00FC7372"/>
    <w:rsid w:val="00FD4068"/>
    <w:rsid w:val="00FD604E"/>
    <w:rsid w:val="00FD76A9"/>
    <w:rsid w:val="00FE0A6D"/>
    <w:rsid w:val="00FE2141"/>
    <w:rsid w:val="00FE22AB"/>
    <w:rsid w:val="00FE282D"/>
    <w:rsid w:val="00FE3EB3"/>
    <w:rsid w:val="00FE4033"/>
    <w:rsid w:val="00FE4F81"/>
    <w:rsid w:val="00FF3990"/>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676EDCA1-10D9-46DC-87DA-E39CAD57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character" w:styleId="UnresolvedMention">
    <w:name w:val="Unresolved Mention"/>
    <w:basedOn w:val="DefaultParagraphFont"/>
    <w:uiPriority w:val="99"/>
    <w:semiHidden/>
    <w:unhideWhenUsed/>
    <w:rsid w:val="00E52364"/>
    <w:rPr>
      <w:color w:val="605E5C"/>
      <w:shd w:val="clear" w:color="auto" w:fill="E1DFDD"/>
    </w:rPr>
  </w:style>
  <w:style w:type="paragraph" w:customStyle="1" w:styleId="paragraph">
    <w:name w:val="paragraph"/>
    <w:basedOn w:val="Normal"/>
    <w:rsid w:val="00A14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451E"/>
  </w:style>
  <w:style w:type="character" w:customStyle="1" w:styleId="eop">
    <w:name w:val="eop"/>
    <w:basedOn w:val="DefaultParagraphFont"/>
    <w:rsid w:val="00A1451E"/>
  </w:style>
  <w:style w:type="paragraph" w:styleId="Header">
    <w:name w:val="header"/>
    <w:basedOn w:val="Normal"/>
    <w:link w:val="HeaderChar"/>
    <w:uiPriority w:val="99"/>
    <w:unhideWhenUsed/>
    <w:rsid w:val="00ED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A"/>
  </w:style>
  <w:style w:type="paragraph" w:styleId="Footer">
    <w:name w:val="footer"/>
    <w:basedOn w:val="Normal"/>
    <w:link w:val="FooterChar"/>
    <w:uiPriority w:val="99"/>
    <w:unhideWhenUsed/>
    <w:rsid w:val="00ED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7A"/>
  </w:style>
  <w:style w:type="paragraph" w:styleId="NormalWeb">
    <w:name w:val="Normal (Web)"/>
    <w:basedOn w:val="Normal"/>
    <w:uiPriority w:val="99"/>
    <w:unhideWhenUsed/>
    <w:rsid w:val="004C2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CA5037"/>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customStyle="1" w:styleId="t1">
    <w:name w:val="t1"/>
    <w:basedOn w:val="Normal"/>
    <w:rsid w:val="00CA5037"/>
    <w:pPr>
      <w:widowControl w:val="0"/>
      <w:spacing w:after="0" w:line="280" w:lineRule="atLeast"/>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3910">
      <w:bodyDiv w:val="1"/>
      <w:marLeft w:val="0"/>
      <w:marRight w:val="0"/>
      <w:marTop w:val="0"/>
      <w:marBottom w:val="0"/>
      <w:divBdr>
        <w:top w:val="none" w:sz="0" w:space="0" w:color="auto"/>
        <w:left w:val="none" w:sz="0" w:space="0" w:color="auto"/>
        <w:bottom w:val="none" w:sz="0" w:space="0" w:color="auto"/>
        <w:right w:val="none" w:sz="0" w:space="0" w:color="auto"/>
      </w:divBdr>
      <w:divsChild>
        <w:div w:id="721639184">
          <w:marLeft w:val="0"/>
          <w:marRight w:val="0"/>
          <w:marTop w:val="0"/>
          <w:marBottom w:val="0"/>
          <w:divBdr>
            <w:top w:val="none" w:sz="0" w:space="0" w:color="auto"/>
            <w:left w:val="none" w:sz="0" w:space="0" w:color="auto"/>
            <w:bottom w:val="none" w:sz="0" w:space="0" w:color="auto"/>
            <w:right w:val="none" w:sz="0" w:space="0" w:color="auto"/>
          </w:divBdr>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87721">
      <w:bodyDiv w:val="1"/>
      <w:marLeft w:val="0"/>
      <w:marRight w:val="0"/>
      <w:marTop w:val="0"/>
      <w:marBottom w:val="0"/>
      <w:divBdr>
        <w:top w:val="none" w:sz="0" w:space="0" w:color="auto"/>
        <w:left w:val="none" w:sz="0" w:space="0" w:color="auto"/>
        <w:bottom w:val="none" w:sz="0" w:space="0" w:color="auto"/>
        <w:right w:val="none" w:sz="0" w:space="0" w:color="auto"/>
      </w:divBdr>
      <w:divsChild>
        <w:div w:id="775711900">
          <w:marLeft w:val="0"/>
          <w:marRight w:val="0"/>
          <w:marTop w:val="0"/>
          <w:marBottom w:val="0"/>
          <w:divBdr>
            <w:top w:val="none" w:sz="0" w:space="0" w:color="auto"/>
            <w:left w:val="none" w:sz="0" w:space="0" w:color="auto"/>
            <w:bottom w:val="none" w:sz="0" w:space="0" w:color="auto"/>
            <w:right w:val="none" w:sz="0" w:space="0" w:color="auto"/>
          </w:divBdr>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80270">
      <w:bodyDiv w:val="1"/>
      <w:marLeft w:val="0"/>
      <w:marRight w:val="0"/>
      <w:marTop w:val="0"/>
      <w:marBottom w:val="0"/>
      <w:divBdr>
        <w:top w:val="none" w:sz="0" w:space="0" w:color="auto"/>
        <w:left w:val="none" w:sz="0" w:space="0" w:color="auto"/>
        <w:bottom w:val="none" w:sz="0" w:space="0" w:color="auto"/>
        <w:right w:val="none" w:sz="0" w:space="0" w:color="auto"/>
      </w:divBdr>
      <w:divsChild>
        <w:div w:id="1242176979">
          <w:marLeft w:val="0"/>
          <w:marRight w:val="0"/>
          <w:marTop w:val="0"/>
          <w:marBottom w:val="0"/>
          <w:divBdr>
            <w:top w:val="none" w:sz="0" w:space="0" w:color="auto"/>
            <w:left w:val="none" w:sz="0" w:space="0" w:color="auto"/>
            <w:bottom w:val="none" w:sz="0" w:space="0" w:color="auto"/>
            <w:right w:val="none" w:sz="0" w:space="0" w:color="auto"/>
          </w:divBdr>
        </w:div>
      </w:divsChild>
    </w:div>
    <w:div w:id="1092974727">
      <w:bodyDiv w:val="1"/>
      <w:marLeft w:val="0"/>
      <w:marRight w:val="0"/>
      <w:marTop w:val="0"/>
      <w:marBottom w:val="0"/>
      <w:divBdr>
        <w:top w:val="none" w:sz="0" w:space="0" w:color="auto"/>
        <w:left w:val="none" w:sz="0" w:space="0" w:color="auto"/>
        <w:bottom w:val="none" w:sz="0" w:space="0" w:color="auto"/>
        <w:right w:val="none" w:sz="0" w:space="0" w:color="auto"/>
      </w:divBdr>
      <w:divsChild>
        <w:div w:id="679746073">
          <w:marLeft w:val="0"/>
          <w:marRight w:val="0"/>
          <w:marTop w:val="0"/>
          <w:marBottom w:val="0"/>
          <w:divBdr>
            <w:top w:val="none" w:sz="0" w:space="0" w:color="auto"/>
            <w:left w:val="none" w:sz="0" w:space="0" w:color="auto"/>
            <w:bottom w:val="none" w:sz="0" w:space="0" w:color="auto"/>
            <w:right w:val="none" w:sz="0" w:space="0" w:color="auto"/>
          </w:divBdr>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809648">
      <w:bodyDiv w:val="1"/>
      <w:marLeft w:val="0"/>
      <w:marRight w:val="0"/>
      <w:marTop w:val="0"/>
      <w:marBottom w:val="0"/>
      <w:divBdr>
        <w:top w:val="none" w:sz="0" w:space="0" w:color="auto"/>
        <w:left w:val="none" w:sz="0" w:space="0" w:color="auto"/>
        <w:bottom w:val="none" w:sz="0" w:space="0" w:color="auto"/>
        <w:right w:val="none" w:sz="0" w:space="0" w:color="auto"/>
      </w:divBdr>
      <w:divsChild>
        <w:div w:id="49807529">
          <w:marLeft w:val="0"/>
          <w:marRight w:val="0"/>
          <w:marTop w:val="0"/>
          <w:marBottom w:val="0"/>
          <w:divBdr>
            <w:top w:val="none" w:sz="0" w:space="0" w:color="auto"/>
            <w:left w:val="none" w:sz="0" w:space="0" w:color="auto"/>
            <w:bottom w:val="none" w:sz="0" w:space="0" w:color="auto"/>
            <w:right w:val="none" w:sz="0" w:space="0" w:color="auto"/>
          </w:divBdr>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451893">
      <w:bodyDiv w:val="1"/>
      <w:marLeft w:val="0"/>
      <w:marRight w:val="0"/>
      <w:marTop w:val="0"/>
      <w:marBottom w:val="0"/>
      <w:divBdr>
        <w:top w:val="none" w:sz="0" w:space="0" w:color="auto"/>
        <w:left w:val="none" w:sz="0" w:space="0" w:color="auto"/>
        <w:bottom w:val="none" w:sz="0" w:space="0" w:color="auto"/>
        <w:right w:val="none" w:sz="0" w:space="0" w:color="auto"/>
      </w:divBdr>
      <w:divsChild>
        <w:div w:id="1955940762">
          <w:marLeft w:val="0"/>
          <w:marRight w:val="0"/>
          <w:marTop w:val="0"/>
          <w:marBottom w:val="0"/>
          <w:divBdr>
            <w:top w:val="none" w:sz="0" w:space="0" w:color="auto"/>
            <w:left w:val="none" w:sz="0" w:space="0" w:color="auto"/>
            <w:bottom w:val="none" w:sz="0" w:space="0" w:color="auto"/>
            <w:right w:val="none" w:sz="0" w:space="0" w:color="auto"/>
          </w:divBdr>
        </w:div>
        <w:div w:id="1520662632">
          <w:marLeft w:val="0"/>
          <w:marRight w:val="0"/>
          <w:marTop w:val="0"/>
          <w:marBottom w:val="0"/>
          <w:divBdr>
            <w:top w:val="none" w:sz="0" w:space="0" w:color="auto"/>
            <w:left w:val="none" w:sz="0" w:space="0" w:color="auto"/>
            <w:bottom w:val="none" w:sz="0" w:space="0" w:color="auto"/>
            <w:right w:val="none" w:sz="0" w:space="0" w:color="auto"/>
          </w:divBdr>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1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7EFADB-97CE-4B90-95CC-E40328585CFF}" type="doc">
      <dgm:prSet loTypeId="urn:microsoft.com/office/officeart/2005/8/layout/hList1" loCatId="list" qsTypeId="urn:microsoft.com/office/officeart/2005/8/quickstyle/simple1" qsCatId="simple" csTypeId="urn:microsoft.com/office/officeart/2005/8/colors/accent1_5" csCatId="accent1" phldr="1"/>
      <dgm:spPr/>
      <dgm:t>
        <a:bodyPr/>
        <a:lstStyle/>
        <a:p>
          <a:endParaRPr lang="en-GB"/>
        </a:p>
      </dgm:t>
    </dgm:pt>
    <dgm:pt modelId="{28E0D930-3DE8-4FD5-B211-0D6639EFF02A}">
      <dgm:prSet phldrT="[Text]"/>
      <dgm:spPr/>
      <dgm:t>
        <a:bodyPr/>
        <a:lstStyle/>
        <a:p>
          <a:r>
            <a:rPr lang="en-GB" b="1"/>
            <a:t>Data and analysis</a:t>
          </a:r>
          <a:endParaRPr lang="en-GB"/>
        </a:p>
      </dgm:t>
    </dgm:pt>
    <dgm:pt modelId="{A02A10BF-D360-4375-A489-D8917100BDDE}" type="parTrans" cxnId="{4D6839F9-5B81-41F7-975A-4D8B4381D3D6}">
      <dgm:prSet/>
      <dgm:spPr/>
      <dgm:t>
        <a:bodyPr/>
        <a:lstStyle/>
        <a:p>
          <a:endParaRPr lang="en-GB"/>
        </a:p>
      </dgm:t>
    </dgm:pt>
    <dgm:pt modelId="{57045C0F-67EB-49E9-A089-C117457CD5D8}" type="sibTrans" cxnId="{4D6839F9-5B81-41F7-975A-4D8B4381D3D6}">
      <dgm:prSet/>
      <dgm:spPr/>
      <dgm:t>
        <a:bodyPr/>
        <a:lstStyle/>
        <a:p>
          <a:endParaRPr lang="en-GB"/>
        </a:p>
      </dgm:t>
    </dgm:pt>
    <dgm:pt modelId="{B80FA60F-656F-46F1-BEEC-805C24CFB166}">
      <dgm:prSet phldrT="[Text]"/>
      <dgm:spPr/>
      <dgm:t>
        <a:bodyPr/>
        <a:lstStyle/>
        <a:p>
          <a:r>
            <a:rPr lang="en-GB"/>
            <a:t>Presentation of data in the local context</a:t>
          </a:r>
        </a:p>
      </dgm:t>
    </dgm:pt>
    <dgm:pt modelId="{2CF3ECF5-1335-40EF-83C4-5ECF20F5BD04}" type="parTrans" cxnId="{28CC7B44-CF9E-449E-AFAE-7A60EABC47A8}">
      <dgm:prSet/>
      <dgm:spPr/>
      <dgm:t>
        <a:bodyPr/>
        <a:lstStyle/>
        <a:p>
          <a:endParaRPr lang="en-GB"/>
        </a:p>
      </dgm:t>
    </dgm:pt>
    <dgm:pt modelId="{35BA3872-29D4-423D-812B-179A1C8C1890}" type="sibTrans" cxnId="{28CC7B44-CF9E-449E-AFAE-7A60EABC47A8}">
      <dgm:prSet/>
      <dgm:spPr/>
      <dgm:t>
        <a:bodyPr/>
        <a:lstStyle/>
        <a:p>
          <a:endParaRPr lang="en-GB"/>
        </a:p>
      </dgm:t>
    </dgm:pt>
    <dgm:pt modelId="{8DAA05A6-CC23-49E3-B82D-496C15B3F9DE}">
      <dgm:prSet phldrT="[Text]"/>
      <dgm:spPr/>
      <dgm:t>
        <a:bodyPr/>
        <a:lstStyle/>
        <a:p>
          <a:r>
            <a:rPr lang="en-GB" b="1"/>
            <a:t>Proposed Interventions</a:t>
          </a:r>
          <a:endParaRPr lang="en-GB"/>
        </a:p>
      </dgm:t>
    </dgm:pt>
    <dgm:pt modelId="{AAD822D2-B734-4DF9-BE21-F0E3281EE0C2}" type="parTrans" cxnId="{169B8369-9AA1-43CD-9368-B950FA42DD61}">
      <dgm:prSet/>
      <dgm:spPr/>
      <dgm:t>
        <a:bodyPr/>
        <a:lstStyle/>
        <a:p>
          <a:endParaRPr lang="en-GB"/>
        </a:p>
      </dgm:t>
    </dgm:pt>
    <dgm:pt modelId="{1485C410-4568-4AE6-8F47-539CCA04B908}" type="sibTrans" cxnId="{169B8369-9AA1-43CD-9368-B950FA42DD61}">
      <dgm:prSet/>
      <dgm:spPr/>
      <dgm:t>
        <a:bodyPr/>
        <a:lstStyle/>
        <a:p>
          <a:endParaRPr lang="en-GB"/>
        </a:p>
      </dgm:t>
    </dgm:pt>
    <dgm:pt modelId="{A9D52395-35FB-4E12-82BE-E40C9E9A13AB}">
      <dgm:prSet phldrT="[Text]"/>
      <dgm:spPr/>
      <dgm:t>
        <a:bodyPr/>
        <a:lstStyle/>
        <a:p>
          <a:r>
            <a:rPr lang="en-GB"/>
            <a:t>Proposals to address identified issues</a:t>
          </a:r>
        </a:p>
      </dgm:t>
    </dgm:pt>
    <dgm:pt modelId="{A8AD6D69-BFFE-4FA9-A0AE-11AB224F1229}" type="parTrans" cxnId="{65335F42-E3E6-4168-8895-7F3F17106625}">
      <dgm:prSet/>
      <dgm:spPr/>
      <dgm:t>
        <a:bodyPr/>
        <a:lstStyle/>
        <a:p>
          <a:endParaRPr lang="en-GB"/>
        </a:p>
      </dgm:t>
    </dgm:pt>
    <dgm:pt modelId="{8A6F2E5C-1549-492B-8B99-738AF1D8D374}" type="sibTrans" cxnId="{65335F42-E3E6-4168-8895-7F3F17106625}">
      <dgm:prSet/>
      <dgm:spPr/>
      <dgm:t>
        <a:bodyPr/>
        <a:lstStyle/>
        <a:p>
          <a:endParaRPr lang="en-GB"/>
        </a:p>
      </dgm:t>
    </dgm:pt>
    <dgm:pt modelId="{3447BD00-0EC3-439D-8234-90C1AD39CC93}">
      <dgm:prSet phldrT="[Text]"/>
      <dgm:spPr/>
      <dgm:t>
        <a:bodyPr/>
        <a:lstStyle/>
        <a:p>
          <a:r>
            <a:rPr lang="en-GB" b="1"/>
            <a:t>Impact measurement</a:t>
          </a:r>
          <a:endParaRPr lang="en-GB"/>
        </a:p>
      </dgm:t>
    </dgm:pt>
    <dgm:pt modelId="{3B59E3FC-2C5F-4FB0-BE96-D248AA79E303}" type="parTrans" cxnId="{E73EB4FF-DC94-4298-BA6D-E60743ADA5CB}">
      <dgm:prSet/>
      <dgm:spPr/>
      <dgm:t>
        <a:bodyPr/>
        <a:lstStyle/>
        <a:p>
          <a:endParaRPr lang="en-GB"/>
        </a:p>
      </dgm:t>
    </dgm:pt>
    <dgm:pt modelId="{0DEA5284-33FB-4855-83D4-FB31FDB9C5F6}" type="sibTrans" cxnId="{E73EB4FF-DC94-4298-BA6D-E60743ADA5CB}">
      <dgm:prSet/>
      <dgm:spPr/>
      <dgm:t>
        <a:bodyPr/>
        <a:lstStyle/>
        <a:p>
          <a:endParaRPr lang="en-GB"/>
        </a:p>
      </dgm:t>
    </dgm:pt>
    <dgm:pt modelId="{A48730B8-09A2-452C-9E6A-F74363168F82}">
      <dgm:prSet phldrT="[Text]"/>
      <dgm:spPr/>
      <dgm:t>
        <a:bodyPr/>
        <a:lstStyle/>
        <a:p>
          <a:r>
            <a:rPr lang="en-GB"/>
            <a:t>Proposals for measuring impact</a:t>
          </a:r>
        </a:p>
      </dgm:t>
    </dgm:pt>
    <dgm:pt modelId="{CB4CCCFB-A5C9-4DC2-8D09-38C98CE33B38}" type="parTrans" cxnId="{16C4E14E-D8C5-4BBF-ADEC-FA849DE24368}">
      <dgm:prSet/>
      <dgm:spPr/>
      <dgm:t>
        <a:bodyPr/>
        <a:lstStyle/>
        <a:p>
          <a:endParaRPr lang="en-GB"/>
        </a:p>
      </dgm:t>
    </dgm:pt>
    <dgm:pt modelId="{51976EC6-3468-4CDE-B583-2F736D2A8464}" type="sibTrans" cxnId="{16C4E14E-D8C5-4BBF-ADEC-FA849DE24368}">
      <dgm:prSet/>
      <dgm:spPr/>
      <dgm:t>
        <a:bodyPr/>
        <a:lstStyle/>
        <a:p>
          <a:endParaRPr lang="en-GB"/>
        </a:p>
      </dgm:t>
    </dgm:pt>
    <dgm:pt modelId="{9721769B-6FB3-49CC-BE51-AC181F8CEAB2}">
      <dgm:prSet/>
      <dgm:spPr/>
      <dgm:t>
        <a:bodyPr/>
        <a:lstStyle/>
        <a:p>
          <a:r>
            <a:rPr lang="en-GB"/>
            <a:t>Analysis of what this reveals in terms of the attainment gap</a:t>
          </a:r>
        </a:p>
      </dgm:t>
    </dgm:pt>
    <dgm:pt modelId="{65EFE668-9636-4B06-8081-1FD0D4745A66}" type="parTrans" cxnId="{3273DFAD-6C09-4F11-B6C3-D038FF380A33}">
      <dgm:prSet/>
      <dgm:spPr/>
      <dgm:t>
        <a:bodyPr/>
        <a:lstStyle/>
        <a:p>
          <a:endParaRPr lang="en-GB"/>
        </a:p>
      </dgm:t>
    </dgm:pt>
    <dgm:pt modelId="{EC88C8AD-AB4E-40AA-8823-77FE669FBC8B}" type="sibTrans" cxnId="{3273DFAD-6C09-4F11-B6C3-D038FF380A33}">
      <dgm:prSet/>
      <dgm:spPr/>
      <dgm:t>
        <a:bodyPr/>
        <a:lstStyle/>
        <a:p>
          <a:endParaRPr lang="en-GB"/>
        </a:p>
      </dgm:t>
    </dgm:pt>
    <dgm:pt modelId="{F2F13DEC-2065-4527-A243-0FA695C6035E}">
      <dgm:prSet/>
      <dgm:spPr/>
      <dgm:t>
        <a:bodyPr/>
        <a:lstStyle/>
        <a:p>
          <a:r>
            <a:rPr lang="en-GB"/>
            <a:t>Identification of target populations</a:t>
          </a:r>
        </a:p>
      </dgm:t>
    </dgm:pt>
    <dgm:pt modelId="{D784ADF4-EA43-451C-8C01-54A87D651F4A}" type="parTrans" cxnId="{E10D2BD9-39FC-4427-B262-5862BB77C68D}">
      <dgm:prSet/>
      <dgm:spPr/>
      <dgm:t>
        <a:bodyPr/>
        <a:lstStyle/>
        <a:p>
          <a:endParaRPr lang="en-GB"/>
        </a:p>
      </dgm:t>
    </dgm:pt>
    <dgm:pt modelId="{3A0C4184-7DEC-40E4-95B2-B56CCEBF936A}" type="sibTrans" cxnId="{E10D2BD9-39FC-4427-B262-5862BB77C68D}">
      <dgm:prSet/>
      <dgm:spPr/>
      <dgm:t>
        <a:bodyPr/>
        <a:lstStyle/>
        <a:p>
          <a:endParaRPr lang="en-GB"/>
        </a:p>
      </dgm:t>
    </dgm:pt>
    <dgm:pt modelId="{4CDA2744-D820-417D-B4A1-30E4246D17F0}">
      <dgm:prSet/>
      <dgm:spPr/>
      <dgm:t>
        <a:bodyPr/>
        <a:lstStyle/>
        <a:p>
          <a:r>
            <a:rPr lang="en-GB"/>
            <a:t>Rationale behind proposals</a:t>
          </a:r>
        </a:p>
      </dgm:t>
    </dgm:pt>
    <dgm:pt modelId="{2C50D463-FB0A-4513-8244-993D9103F59D}" type="parTrans" cxnId="{79D13870-C774-4841-A641-5EFA49A51AFE}">
      <dgm:prSet/>
      <dgm:spPr/>
      <dgm:t>
        <a:bodyPr/>
        <a:lstStyle/>
        <a:p>
          <a:endParaRPr lang="en-GB"/>
        </a:p>
      </dgm:t>
    </dgm:pt>
    <dgm:pt modelId="{6B2079DE-D718-41AC-A8F4-B55A5148C74E}" type="sibTrans" cxnId="{79D13870-C774-4841-A641-5EFA49A51AFE}">
      <dgm:prSet/>
      <dgm:spPr/>
      <dgm:t>
        <a:bodyPr/>
        <a:lstStyle/>
        <a:p>
          <a:endParaRPr lang="en-GB"/>
        </a:p>
      </dgm:t>
    </dgm:pt>
    <dgm:pt modelId="{B539278D-DEE0-4AE3-BC26-4840E8C37E05}">
      <dgm:prSet/>
      <dgm:spPr/>
      <dgm:t>
        <a:bodyPr/>
        <a:lstStyle/>
        <a:p>
          <a:r>
            <a:rPr lang="en-GB"/>
            <a:t>Rationale and evidence behind proposals</a:t>
          </a:r>
        </a:p>
      </dgm:t>
    </dgm:pt>
    <dgm:pt modelId="{E1232FDA-FB98-4794-99BB-F23D06D1B162}" type="parTrans" cxnId="{D5D63181-5C5E-494D-99B9-C497D85347B0}">
      <dgm:prSet/>
      <dgm:spPr/>
      <dgm:t>
        <a:bodyPr/>
        <a:lstStyle/>
        <a:p>
          <a:endParaRPr lang="en-GB"/>
        </a:p>
      </dgm:t>
    </dgm:pt>
    <dgm:pt modelId="{A675925C-4521-4AF9-A847-D3F8BC248BCD}" type="sibTrans" cxnId="{D5D63181-5C5E-494D-99B9-C497D85347B0}">
      <dgm:prSet/>
      <dgm:spPr/>
      <dgm:t>
        <a:bodyPr/>
        <a:lstStyle/>
        <a:p>
          <a:endParaRPr lang="en-GB"/>
        </a:p>
      </dgm:t>
    </dgm:pt>
    <dgm:pt modelId="{384A2A0D-B49E-4285-8DF9-E342B90BCF4B}">
      <dgm:prSet/>
      <dgm:spPr/>
      <dgm:t>
        <a:bodyPr/>
        <a:lstStyle/>
        <a:p>
          <a:r>
            <a:rPr lang="en-GB"/>
            <a:t>Aim and expected impact of proposals</a:t>
          </a:r>
        </a:p>
      </dgm:t>
    </dgm:pt>
    <dgm:pt modelId="{14AB67C0-66D2-4746-8EF0-CB257744DD3A}" type="parTrans" cxnId="{FB731737-CA29-4E15-8D9C-4C0622362B19}">
      <dgm:prSet/>
      <dgm:spPr/>
      <dgm:t>
        <a:bodyPr/>
        <a:lstStyle/>
        <a:p>
          <a:endParaRPr lang="en-GB"/>
        </a:p>
      </dgm:t>
    </dgm:pt>
    <dgm:pt modelId="{49FFF7E3-609D-4E3D-8C48-213D4764FBA4}" type="sibTrans" cxnId="{FB731737-CA29-4E15-8D9C-4C0622362B19}">
      <dgm:prSet/>
      <dgm:spPr/>
      <dgm:t>
        <a:bodyPr/>
        <a:lstStyle/>
        <a:p>
          <a:endParaRPr lang="en-GB"/>
        </a:p>
      </dgm:t>
    </dgm:pt>
    <dgm:pt modelId="{D44BAF34-1024-476C-AEE6-D63EABC4078C}">
      <dgm:prSet/>
      <dgm:spPr/>
      <dgm:t>
        <a:bodyPr/>
        <a:lstStyle/>
        <a:p>
          <a:r>
            <a:rPr lang="en-GB"/>
            <a:t>Initial assessment of funding requirement</a:t>
          </a:r>
        </a:p>
      </dgm:t>
    </dgm:pt>
    <dgm:pt modelId="{DD35E6D6-FDCA-4A83-B91C-647EEA5863E5}" type="parTrans" cxnId="{96E05F60-FFBC-4CE6-BAEB-2A9621BA322C}">
      <dgm:prSet/>
      <dgm:spPr/>
      <dgm:t>
        <a:bodyPr/>
        <a:lstStyle/>
        <a:p>
          <a:endParaRPr lang="en-GB"/>
        </a:p>
      </dgm:t>
    </dgm:pt>
    <dgm:pt modelId="{C420AA39-D997-4A13-865E-1AB1BAE06DE3}" type="sibTrans" cxnId="{96E05F60-FFBC-4CE6-BAEB-2A9621BA322C}">
      <dgm:prSet/>
      <dgm:spPr/>
      <dgm:t>
        <a:bodyPr/>
        <a:lstStyle/>
        <a:p>
          <a:endParaRPr lang="en-GB"/>
        </a:p>
      </dgm:t>
    </dgm:pt>
    <dgm:pt modelId="{3B204D2F-4EEE-4031-A4AD-41FDEBA44536}">
      <dgm:prSet/>
      <dgm:spPr/>
      <dgm:t>
        <a:bodyPr/>
        <a:lstStyle/>
        <a:p>
          <a:r>
            <a:rPr lang="en-GB"/>
            <a:t>Data, new and existing, which will be required</a:t>
          </a:r>
        </a:p>
      </dgm:t>
    </dgm:pt>
    <dgm:pt modelId="{D3587FC6-5376-4D84-B07C-48476CF79064}" type="parTrans" cxnId="{40D585BD-7E7F-4602-8A29-256DC06E47EA}">
      <dgm:prSet/>
      <dgm:spPr/>
      <dgm:t>
        <a:bodyPr/>
        <a:lstStyle/>
        <a:p>
          <a:endParaRPr lang="en-GB"/>
        </a:p>
      </dgm:t>
    </dgm:pt>
    <dgm:pt modelId="{55A9400C-6966-4253-8320-683BF6652247}" type="sibTrans" cxnId="{40D585BD-7E7F-4602-8A29-256DC06E47EA}">
      <dgm:prSet/>
      <dgm:spPr/>
      <dgm:t>
        <a:bodyPr/>
        <a:lstStyle/>
        <a:p>
          <a:endParaRPr lang="en-GB"/>
        </a:p>
      </dgm:t>
    </dgm:pt>
    <dgm:pt modelId="{C1E92219-04B5-46C6-8AD5-3CD66C0B1695}">
      <dgm:prSet/>
      <dgm:spPr/>
      <dgm:t>
        <a:bodyPr/>
        <a:lstStyle/>
        <a:p>
          <a:r>
            <a:rPr lang="en-GB"/>
            <a:t>Plans for how data will be collected and reported</a:t>
          </a:r>
        </a:p>
      </dgm:t>
    </dgm:pt>
    <dgm:pt modelId="{F1BF6592-63A8-4C74-80DA-61E89FB79CDA}" type="parTrans" cxnId="{CFE7FFCA-1737-4FD4-AA52-CA9D08AD5DAF}">
      <dgm:prSet/>
      <dgm:spPr/>
      <dgm:t>
        <a:bodyPr/>
        <a:lstStyle/>
        <a:p>
          <a:endParaRPr lang="en-GB"/>
        </a:p>
      </dgm:t>
    </dgm:pt>
    <dgm:pt modelId="{8D19A1F3-558A-493A-A4CE-81F8F335DD22}" type="sibTrans" cxnId="{CFE7FFCA-1737-4FD4-AA52-CA9D08AD5DAF}">
      <dgm:prSet/>
      <dgm:spPr/>
      <dgm:t>
        <a:bodyPr/>
        <a:lstStyle/>
        <a:p>
          <a:endParaRPr lang="en-GB"/>
        </a:p>
      </dgm:t>
    </dgm:pt>
    <dgm:pt modelId="{EBC5437C-257A-4BE7-AE70-3546D183C12E}">
      <dgm:prSet/>
      <dgm:spPr/>
      <dgm:t>
        <a:bodyPr/>
        <a:lstStyle/>
        <a:p>
          <a:r>
            <a:rPr lang="en-GB" b="1"/>
            <a:t>Governance</a:t>
          </a:r>
          <a:endParaRPr lang="en-GB"/>
        </a:p>
      </dgm:t>
    </dgm:pt>
    <dgm:pt modelId="{E72A9BE2-6E1A-41CD-B7D2-24CD875F2EE5}" type="parTrans" cxnId="{090866C2-9452-40D1-AEF3-FFAD37C2F963}">
      <dgm:prSet/>
      <dgm:spPr/>
      <dgm:t>
        <a:bodyPr/>
        <a:lstStyle/>
        <a:p>
          <a:endParaRPr lang="en-GB"/>
        </a:p>
      </dgm:t>
    </dgm:pt>
    <dgm:pt modelId="{D4E675CA-9603-4611-A063-9E2C80B80180}" type="sibTrans" cxnId="{090866C2-9452-40D1-AEF3-FFAD37C2F963}">
      <dgm:prSet/>
      <dgm:spPr/>
      <dgm:t>
        <a:bodyPr/>
        <a:lstStyle/>
        <a:p>
          <a:endParaRPr lang="en-GB"/>
        </a:p>
      </dgm:t>
    </dgm:pt>
    <dgm:pt modelId="{D66C77D5-7C34-47CD-8637-7C886C87E807}">
      <dgm:prSet/>
      <dgm:spPr/>
      <dgm:t>
        <a:bodyPr/>
        <a:lstStyle/>
        <a:p>
          <a:r>
            <a:rPr lang="en-GB"/>
            <a:t>Proposals for how the work will be managed locally</a:t>
          </a:r>
        </a:p>
      </dgm:t>
    </dgm:pt>
    <dgm:pt modelId="{CD07712C-A57C-4975-962F-3BB3845A9590}" type="parTrans" cxnId="{8F43B324-528B-451B-96E0-6E88686566FC}">
      <dgm:prSet/>
      <dgm:spPr/>
      <dgm:t>
        <a:bodyPr/>
        <a:lstStyle/>
        <a:p>
          <a:endParaRPr lang="en-GB"/>
        </a:p>
      </dgm:t>
    </dgm:pt>
    <dgm:pt modelId="{D2A28B27-15AF-4126-B8DA-6CD111A57A78}" type="sibTrans" cxnId="{8F43B324-528B-451B-96E0-6E88686566FC}">
      <dgm:prSet/>
      <dgm:spPr/>
      <dgm:t>
        <a:bodyPr/>
        <a:lstStyle/>
        <a:p>
          <a:endParaRPr lang="en-GB"/>
        </a:p>
      </dgm:t>
    </dgm:pt>
    <dgm:pt modelId="{D9D567C5-2F2C-4BCB-A98F-A4140B0D50DD}">
      <dgm:prSet/>
      <dgm:spPr/>
      <dgm:t>
        <a:bodyPr/>
        <a:lstStyle/>
        <a:p>
          <a:r>
            <a:rPr lang="en-GB"/>
            <a:t>Plans for local governance and reporting</a:t>
          </a:r>
        </a:p>
      </dgm:t>
    </dgm:pt>
    <dgm:pt modelId="{D8CBB9C7-7874-478E-A916-EF0EC96FCC36}" type="parTrans" cxnId="{72AEB95B-F6D5-4059-8DFF-7373866F2F1A}">
      <dgm:prSet/>
      <dgm:spPr/>
      <dgm:t>
        <a:bodyPr/>
        <a:lstStyle/>
        <a:p>
          <a:endParaRPr lang="en-GB"/>
        </a:p>
      </dgm:t>
    </dgm:pt>
    <dgm:pt modelId="{0AB27957-9DA5-496A-BA01-0F3EFC7C3CE2}" type="sibTrans" cxnId="{72AEB95B-F6D5-4059-8DFF-7373866F2F1A}">
      <dgm:prSet/>
      <dgm:spPr/>
      <dgm:t>
        <a:bodyPr/>
        <a:lstStyle/>
        <a:p>
          <a:endParaRPr lang="en-GB"/>
        </a:p>
      </dgm:t>
    </dgm:pt>
    <dgm:pt modelId="{DC93D8F5-A8A5-4E98-8C6E-07F6A41EB3DF}">
      <dgm:prSet/>
      <dgm:spPr/>
      <dgm:t>
        <a:bodyPr/>
        <a:lstStyle/>
        <a:p>
          <a:r>
            <a:rPr lang="en-GB"/>
            <a:t>See Annex B for menu of interventions</a:t>
          </a:r>
        </a:p>
      </dgm:t>
    </dgm:pt>
    <dgm:pt modelId="{F759035F-359C-4D0C-B2DF-7379EBA93FB1}" type="parTrans" cxnId="{7FA570BC-EDAC-4349-9363-43655191DC2A}">
      <dgm:prSet/>
      <dgm:spPr/>
      <dgm:t>
        <a:bodyPr/>
        <a:lstStyle/>
        <a:p>
          <a:endParaRPr lang="en-GB"/>
        </a:p>
      </dgm:t>
    </dgm:pt>
    <dgm:pt modelId="{87345921-E0A4-4059-8379-E704A3A0B4EC}" type="sibTrans" cxnId="{7FA570BC-EDAC-4349-9363-43655191DC2A}">
      <dgm:prSet/>
      <dgm:spPr/>
      <dgm:t>
        <a:bodyPr/>
        <a:lstStyle/>
        <a:p>
          <a:endParaRPr lang="en-GB"/>
        </a:p>
      </dgm:t>
    </dgm:pt>
    <dgm:pt modelId="{191E880A-F257-4016-8382-BB8FC4C9111C}" type="pres">
      <dgm:prSet presAssocID="{897EFADB-97CE-4B90-95CC-E40328585CFF}" presName="Name0" presStyleCnt="0">
        <dgm:presLayoutVars>
          <dgm:dir/>
          <dgm:animLvl val="lvl"/>
          <dgm:resizeHandles val="exact"/>
        </dgm:presLayoutVars>
      </dgm:prSet>
      <dgm:spPr/>
    </dgm:pt>
    <dgm:pt modelId="{3B2F5543-87B5-4877-B1C6-AC5F67E7CC93}" type="pres">
      <dgm:prSet presAssocID="{28E0D930-3DE8-4FD5-B211-0D6639EFF02A}" presName="composite" presStyleCnt="0"/>
      <dgm:spPr/>
    </dgm:pt>
    <dgm:pt modelId="{7F4E678A-E7F5-460B-8C4E-C384D4E86959}" type="pres">
      <dgm:prSet presAssocID="{28E0D930-3DE8-4FD5-B211-0D6639EFF02A}" presName="parTx" presStyleLbl="alignNode1" presStyleIdx="0" presStyleCnt="4" custLinFactNeighborX="-2821" custLinFactNeighborY="-7307">
        <dgm:presLayoutVars>
          <dgm:chMax val="0"/>
          <dgm:chPref val="0"/>
          <dgm:bulletEnabled val="1"/>
        </dgm:presLayoutVars>
      </dgm:prSet>
      <dgm:spPr/>
    </dgm:pt>
    <dgm:pt modelId="{83700B76-1BD4-4B9F-AE5D-17B03FD5787D}" type="pres">
      <dgm:prSet presAssocID="{28E0D930-3DE8-4FD5-B211-0D6639EFF02A}" presName="desTx" presStyleLbl="alignAccFollowNode1" presStyleIdx="0" presStyleCnt="4">
        <dgm:presLayoutVars>
          <dgm:bulletEnabled val="1"/>
        </dgm:presLayoutVars>
      </dgm:prSet>
      <dgm:spPr/>
    </dgm:pt>
    <dgm:pt modelId="{BCA5FA18-5069-4E60-9098-F038D1EC50CB}" type="pres">
      <dgm:prSet presAssocID="{57045C0F-67EB-49E9-A089-C117457CD5D8}" presName="space" presStyleCnt="0"/>
      <dgm:spPr/>
    </dgm:pt>
    <dgm:pt modelId="{55806EE3-DDB6-4096-B156-66705CA29258}" type="pres">
      <dgm:prSet presAssocID="{8DAA05A6-CC23-49E3-B82D-496C15B3F9DE}" presName="composite" presStyleCnt="0"/>
      <dgm:spPr/>
    </dgm:pt>
    <dgm:pt modelId="{FBD790B4-7022-4EAF-B1BC-CE0803F61E05}" type="pres">
      <dgm:prSet presAssocID="{8DAA05A6-CC23-49E3-B82D-496C15B3F9DE}" presName="parTx" presStyleLbl="alignNode1" presStyleIdx="1" presStyleCnt="4">
        <dgm:presLayoutVars>
          <dgm:chMax val="0"/>
          <dgm:chPref val="0"/>
          <dgm:bulletEnabled val="1"/>
        </dgm:presLayoutVars>
      </dgm:prSet>
      <dgm:spPr/>
    </dgm:pt>
    <dgm:pt modelId="{1B876FB0-FD89-4F50-AF0C-F85F6C099869}" type="pres">
      <dgm:prSet presAssocID="{8DAA05A6-CC23-49E3-B82D-496C15B3F9DE}" presName="desTx" presStyleLbl="alignAccFollowNode1" presStyleIdx="1" presStyleCnt="4">
        <dgm:presLayoutVars>
          <dgm:bulletEnabled val="1"/>
        </dgm:presLayoutVars>
      </dgm:prSet>
      <dgm:spPr/>
    </dgm:pt>
    <dgm:pt modelId="{6B8A55B6-171B-4084-B7EA-2C212DE2758E}" type="pres">
      <dgm:prSet presAssocID="{1485C410-4568-4AE6-8F47-539CCA04B908}" presName="space" presStyleCnt="0"/>
      <dgm:spPr/>
    </dgm:pt>
    <dgm:pt modelId="{5D93C950-0A9A-42CF-98DD-27E9C6DCC576}" type="pres">
      <dgm:prSet presAssocID="{3447BD00-0EC3-439D-8234-90C1AD39CC93}" presName="composite" presStyleCnt="0"/>
      <dgm:spPr/>
    </dgm:pt>
    <dgm:pt modelId="{F3464DAB-3EDB-42FA-BFFB-B4DD3FC7BE96}" type="pres">
      <dgm:prSet presAssocID="{3447BD00-0EC3-439D-8234-90C1AD39CC93}" presName="parTx" presStyleLbl="alignNode1" presStyleIdx="2" presStyleCnt="4">
        <dgm:presLayoutVars>
          <dgm:chMax val="0"/>
          <dgm:chPref val="0"/>
          <dgm:bulletEnabled val="1"/>
        </dgm:presLayoutVars>
      </dgm:prSet>
      <dgm:spPr/>
    </dgm:pt>
    <dgm:pt modelId="{FC695268-5F62-4A57-92F2-13B94B591B17}" type="pres">
      <dgm:prSet presAssocID="{3447BD00-0EC3-439D-8234-90C1AD39CC93}" presName="desTx" presStyleLbl="alignAccFollowNode1" presStyleIdx="2" presStyleCnt="4">
        <dgm:presLayoutVars>
          <dgm:bulletEnabled val="1"/>
        </dgm:presLayoutVars>
      </dgm:prSet>
      <dgm:spPr/>
    </dgm:pt>
    <dgm:pt modelId="{091505D0-7C24-4F6D-A8D9-D9F148389171}" type="pres">
      <dgm:prSet presAssocID="{0DEA5284-33FB-4855-83D4-FB31FDB9C5F6}" presName="space" presStyleCnt="0"/>
      <dgm:spPr/>
    </dgm:pt>
    <dgm:pt modelId="{D4F58C03-8C38-43E9-9D78-59A55920A8D8}" type="pres">
      <dgm:prSet presAssocID="{EBC5437C-257A-4BE7-AE70-3546D183C12E}" presName="composite" presStyleCnt="0"/>
      <dgm:spPr/>
    </dgm:pt>
    <dgm:pt modelId="{9B23326A-C161-47CC-AA68-4608E1715CC4}" type="pres">
      <dgm:prSet presAssocID="{EBC5437C-257A-4BE7-AE70-3546D183C12E}" presName="parTx" presStyleLbl="alignNode1" presStyleIdx="3" presStyleCnt="4">
        <dgm:presLayoutVars>
          <dgm:chMax val="0"/>
          <dgm:chPref val="0"/>
          <dgm:bulletEnabled val="1"/>
        </dgm:presLayoutVars>
      </dgm:prSet>
      <dgm:spPr/>
    </dgm:pt>
    <dgm:pt modelId="{D59EB81D-85F5-4126-ADA5-E18F71ACA415}" type="pres">
      <dgm:prSet presAssocID="{EBC5437C-257A-4BE7-AE70-3546D183C12E}" presName="desTx" presStyleLbl="alignAccFollowNode1" presStyleIdx="3" presStyleCnt="4">
        <dgm:presLayoutVars>
          <dgm:bulletEnabled val="1"/>
        </dgm:presLayoutVars>
      </dgm:prSet>
      <dgm:spPr/>
    </dgm:pt>
  </dgm:ptLst>
  <dgm:cxnLst>
    <dgm:cxn modelId="{63B3C517-83B8-4EEF-94C3-353718F01A5C}" type="presOf" srcId="{A48730B8-09A2-452C-9E6A-F74363168F82}" destId="{FC695268-5F62-4A57-92F2-13B94B591B17}" srcOrd="0" destOrd="0" presId="urn:microsoft.com/office/officeart/2005/8/layout/hList1"/>
    <dgm:cxn modelId="{567A321A-A474-405A-9570-88F9501CBFD2}" type="presOf" srcId="{4CDA2744-D820-417D-B4A1-30E4246D17F0}" destId="{83700B76-1BD4-4B9F-AE5D-17B03FD5787D}" srcOrd="0" destOrd="3" presId="urn:microsoft.com/office/officeart/2005/8/layout/hList1"/>
    <dgm:cxn modelId="{699A0B1F-97D4-41F0-BF16-C8C01FB7E8CA}" type="presOf" srcId="{B539278D-DEE0-4AE3-BC26-4840E8C37E05}" destId="{1B876FB0-FD89-4F50-AF0C-F85F6C099869}" srcOrd="0" destOrd="1" presId="urn:microsoft.com/office/officeart/2005/8/layout/hList1"/>
    <dgm:cxn modelId="{8F43B324-528B-451B-96E0-6E88686566FC}" srcId="{EBC5437C-257A-4BE7-AE70-3546D183C12E}" destId="{D66C77D5-7C34-47CD-8637-7C886C87E807}" srcOrd="0" destOrd="0" parTransId="{CD07712C-A57C-4975-962F-3BB3845A9590}" sibTransId="{D2A28B27-15AF-4126-B8DA-6CD111A57A78}"/>
    <dgm:cxn modelId="{AFB2E226-F7CB-4CF2-AA4B-A5D41EE98BBD}" type="presOf" srcId="{3447BD00-0EC3-439D-8234-90C1AD39CC93}" destId="{F3464DAB-3EDB-42FA-BFFB-B4DD3FC7BE96}" srcOrd="0" destOrd="0" presId="urn:microsoft.com/office/officeart/2005/8/layout/hList1"/>
    <dgm:cxn modelId="{FB731737-CA29-4E15-8D9C-4C0622362B19}" srcId="{8DAA05A6-CC23-49E3-B82D-496C15B3F9DE}" destId="{384A2A0D-B49E-4285-8DF9-E342B90BCF4B}" srcOrd="2" destOrd="0" parTransId="{14AB67C0-66D2-4746-8EF0-CB257744DD3A}" sibTransId="{49FFF7E3-609D-4E3D-8C48-213D4764FBA4}"/>
    <dgm:cxn modelId="{DBC9D037-2091-4E2D-94D5-64CB0CF28879}" type="presOf" srcId="{C1E92219-04B5-46C6-8AD5-3CD66C0B1695}" destId="{FC695268-5F62-4A57-92F2-13B94B591B17}" srcOrd="0" destOrd="2" presId="urn:microsoft.com/office/officeart/2005/8/layout/hList1"/>
    <dgm:cxn modelId="{F028623E-275F-4589-AD06-DAAAA24A5155}" type="presOf" srcId="{A9D52395-35FB-4E12-82BE-E40C9E9A13AB}" destId="{1B876FB0-FD89-4F50-AF0C-F85F6C099869}" srcOrd="0" destOrd="0" presId="urn:microsoft.com/office/officeart/2005/8/layout/hList1"/>
    <dgm:cxn modelId="{72AEB95B-F6D5-4059-8DFF-7373866F2F1A}" srcId="{EBC5437C-257A-4BE7-AE70-3546D183C12E}" destId="{D9D567C5-2F2C-4BCB-A98F-A4140B0D50DD}" srcOrd="1" destOrd="0" parTransId="{D8CBB9C7-7874-478E-A916-EF0EC96FCC36}" sibTransId="{0AB27957-9DA5-496A-BA01-0F3EFC7C3CE2}"/>
    <dgm:cxn modelId="{96E05F60-FFBC-4CE6-BAEB-2A9621BA322C}" srcId="{8DAA05A6-CC23-49E3-B82D-496C15B3F9DE}" destId="{D44BAF34-1024-476C-AEE6-D63EABC4078C}" srcOrd="3" destOrd="0" parTransId="{DD35E6D6-FDCA-4A83-B91C-647EEA5863E5}" sibTransId="{C420AA39-D997-4A13-865E-1AB1BAE06DE3}"/>
    <dgm:cxn modelId="{1B710E62-E64F-47EA-B968-1777B7E31C34}" type="presOf" srcId="{384A2A0D-B49E-4285-8DF9-E342B90BCF4B}" destId="{1B876FB0-FD89-4F50-AF0C-F85F6C099869}" srcOrd="0" destOrd="2" presId="urn:microsoft.com/office/officeart/2005/8/layout/hList1"/>
    <dgm:cxn modelId="{65335F42-E3E6-4168-8895-7F3F17106625}" srcId="{8DAA05A6-CC23-49E3-B82D-496C15B3F9DE}" destId="{A9D52395-35FB-4E12-82BE-E40C9E9A13AB}" srcOrd="0" destOrd="0" parTransId="{A8AD6D69-BFFE-4FA9-A0AE-11AB224F1229}" sibTransId="{8A6F2E5C-1549-492B-8B99-738AF1D8D374}"/>
    <dgm:cxn modelId="{28CC7B44-CF9E-449E-AFAE-7A60EABC47A8}" srcId="{28E0D930-3DE8-4FD5-B211-0D6639EFF02A}" destId="{B80FA60F-656F-46F1-BEEC-805C24CFB166}" srcOrd="0" destOrd="0" parTransId="{2CF3ECF5-1335-40EF-83C4-5ECF20F5BD04}" sibTransId="{35BA3872-29D4-423D-812B-179A1C8C1890}"/>
    <dgm:cxn modelId="{294F0D45-40F3-4737-8289-FEC847898AA5}" type="presOf" srcId="{DC93D8F5-A8A5-4E98-8C6E-07F6A41EB3DF}" destId="{1B876FB0-FD89-4F50-AF0C-F85F6C099869}" srcOrd="0" destOrd="4" presId="urn:microsoft.com/office/officeart/2005/8/layout/hList1"/>
    <dgm:cxn modelId="{6BBEA565-0765-4797-96B7-36C459297D87}" type="presOf" srcId="{F2F13DEC-2065-4527-A243-0FA695C6035E}" destId="{83700B76-1BD4-4B9F-AE5D-17B03FD5787D}" srcOrd="0" destOrd="2" presId="urn:microsoft.com/office/officeart/2005/8/layout/hList1"/>
    <dgm:cxn modelId="{A68ED147-D197-4A68-9061-259D91BCE8C9}" type="presOf" srcId="{B80FA60F-656F-46F1-BEEC-805C24CFB166}" destId="{83700B76-1BD4-4B9F-AE5D-17B03FD5787D}" srcOrd="0" destOrd="0" presId="urn:microsoft.com/office/officeart/2005/8/layout/hList1"/>
    <dgm:cxn modelId="{169B8369-9AA1-43CD-9368-B950FA42DD61}" srcId="{897EFADB-97CE-4B90-95CC-E40328585CFF}" destId="{8DAA05A6-CC23-49E3-B82D-496C15B3F9DE}" srcOrd="1" destOrd="0" parTransId="{AAD822D2-B734-4DF9-BE21-F0E3281EE0C2}" sibTransId="{1485C410-4568-4AE6-8F47-539CCA04B908}"/>
    <dgm:cxn modelId="{E957EF69-FF00-4FC8-8063-B0892FB8906F}" type="presOf" srcId="{3B204D2F-4EEE-4031-A4AD-41FDEBA44536}" destId="{FC695268-5F62-4A57-92F2-13B94B591B17}" srcOrd="0" destOrd="1" presId="urn:microsoft.com/office/officeart/2005/8/layout/hList1"/>
    <dgm:cxn modelId="{16C4E14E-D8C5-4BBF-ADEC-FA849DE24368}" srcId="{3447BD00-0EC3-439D-8234-90C1AD39CC93}" destId="{A48730B8-09A2-452C-9E6A-F74363168F82}" srcOrd="0" destOrd="0" parTransId="{CB4CCCFB-A5C9-4DC2-8D09-38C98CE33B38}" sibTransId="{51976EC6-3468-4CDE-B583-2F736D2A8464}"/>
    <dgm:cxn modelId="{79D13870-C774-4841-A641-5EFA49A51AFE}" srcId="{28E0D930-3DE8-4FD5-B211-0D6639EFF02A}" destId="{4CDA2744-D820-417D-B4A1-30E4246D17F0}" srcOrd="3" destOrd="0" parTransId="{2C50D463-FB0A-4513-8244-993D9103F59D}" sibTransId="{6B2079DE-D718-41AC-A8F4-B55A5148C74E}"/>
    <dgm:cxn modelId="{80BF0A81-4027-46CD-BF53-CEC7D1D3A489}" type="presOf" srcId="{D44BAF34-1024-476C-AEE6-D63EABC4078C}" destId="{1B876FB0-FD89-4F50-AF0C-F85F6C099869}" srcOrd="0" destOrd="3" presId="urn:microsoft.com/office/officeart/2005/8/layout/hList1"/>
    <dgm:cxn modelId="{D5D63181-5C5E-494D-99B9-C497D85347B0}" srcId="{8DAA05A6-CC23-49E3-B82D-496C15B3F9DE}" destId="{B539278D-DEE0-4AE3-BC26-4840E8C37E05}" srcOrd="1" destOrd="0" parTransId="{E1232FDA-FB98-4794-99BB-F23D06D1B162}" sibTransId="{A675925C-4521-4AF9-A847-D3F8BC248BCD}"/>
    <dgm:cxn modelId="{F46CA78B-1E50-4290-BD1A-8B34F1866DCB}" type="presOf" srcId="{8DAA05A6-CC23-49E3-B82D-496C15B3F9DE}" destId="{FBD790B4-7022-4EAF-B1BC-CE0803F61E05}" srcOrd="0" destOrd="0" presId="urn:microsoft.com/office/officeart/2005/8/layout/hList1"/>
    <dgm:cxn modelId="{A039FDA2-7292-4DF3-86F3-3B2C2A3A809B}" type="presOf" srcId="{D66C77D5-7C34-47CD-8637-7C886C87E807}" destId="{D59EB81D-85F5-4126-ADA5-E18F71ACA415}" srcOrd="0" destOrd="0" presId="urn:microsoft.com/office/officeart/2005/8/layout/hList1"/>
    <dgm:cxn modelId="{3273DFAD-6C09-4F11-B6C3-D038FF380A33}" srcId="{28E0D930-3DE8-4FD5-B211-0D6639EFF02A}" destId="{9721769B-6FB3-49CC-BE51-AC181F8CEAB2}" srcOrd="1" destOrd="0" parTransId="{65EFE668-9636-4B06-8081-1FD0D4745A66}" sibTransId="{EC88C8AD-AB4E-40AA-8823-77FE669FBC8B}"/>
    <dgm:cxn modelId="{7FA570BC-EDAC-4349-9363-43655191DC2A}" srcId="{8DAA05A6-CC23-49E3-B82D-496C15B3F9DE}" destId="{DC93D8F5-A8A5-4E98-8C6E-07F6A41EB3DF}" srcOrd="4" destOrd="0" parTransId="{F759035F-359C-4D0C-B2DF-7379EBA93FB1}" sibTransId="{87345921-E0A4-4059-8379-E704A3A0B4EC}"/>
    <dgm:cxn modelId="{40D585BD-7E7F-4602-8A29-256DC06E47EA}" srcId="{3447BD00-0EC3-439D-8234-90C1AD39CC93}" destId="{3B204D2F-4EEE-4031-A4AD-41FDEBA44536}" srcOrd="1" destOrd="0" parTransId="{D3587FC6-5376-4D84-B07C-48476CF79064}" sibTransId="{55A9400C-6966-4253-8320-683BF6652247}"/>
    <dgm:cxn modelId="{090866C2-9452-40D1-AEF3-FFAD37C2F963}" srcId="{897EFADB-97CE-4B90-95CC-E40328585CFF}" destId="{EBC5437C-257A-4BE7-AE70-3546D183C12E}" srcOrd="3" destOrd="0" parTransId="{E72A9BE2-6E1A-41CD-B7D2-24CD875F2EE5}" sibTransId="{D4E675CA-9603-4611-A063-9E2C80B80180}"/>
    <dgm:cxn modelId="{33A35CC4-B9A4-45B5-91FC-83A656856FCA}" type="presOf" srcId="{28E0D930-3DE8-4FD5-B211-0D6639EFF02A}" destId="{7F4E678A-E7F5-460B-8C4E-C384D4E86959}" srcOrd="0" destOrd="0" presId="urn:microsoft.com/office/officeart/2005/8/layout/hList1"/>
    <dgm:cxn modelId="{926991C5-6594-48CA-9195-53798BC2615A}" type="presOf" srcId="{897EFADB-97CE-4B90-95CC-E40328585CFF}" destId="{191E880A-F257-4016-8382-BB8FC4C9111C}" srcOrd="0" destOrd="0" presId="urn:microsoft.com/office/officeart/2005/8/layout/hList1"/>
    <dgm:cxn modelId="{CFE7FFCA-1737-4FD4-AA52-CA9D08AD5DAF}" srcId="{3447BD00-0EC3-439D-8234-90C1AD39CC93}" destId="{C1E92219-04B5-46C6-8AD5-3CD66C0B1695}" srcOrd="2" destOrd="0" parTransId="{F1BF6592-63A8-4C74-80DA-61E89FB79CDA}" sibTransId="{8D19A1F3-558A-493A-A4CE-81F8F335DD22}"/>
    <dgm:cxn modelId="{1B7818D5-BE25-49B8-880B-2ADAE1632C99}" type="presOf" srcId="{EBC5437C-257A-4BE7-AE70-3546D183C12E}" destId="{9B23326A-C161-47CC-AA68-4608E1715CC4}" srcOrd="0" destOrd="0" presId="urn:microsoft.com/office/officeart/2005/8/layout/hList1"/>
    <dgm:cxn modelId="{E10D2BD9-39FC-4427-B262-5862BB77C68D}" srcId="{28E0D930-3DE8-4FD5-B211-0D6639EFF02A}" destId="{F2F13DEC-2065-4527-A243-0FA695C6035E}" srcOrd="2" destOrd="0" parTransId="{D784ADF4-EA43-451C-8C01-54A87D651F4A}" sibTransId="{3A0C4184-7DEC-40E4-95B2-B56CCEBF936A}"/>
    <dgm:cxn modelId="{5AA3E2E2-EC39-4B8C-BC3B-0BE0DDD0B9DC}" type="presOf" srcId="{9721769B-6FB3-49CC-BE51-AC181F8CEAB2}" destId="{83700B76-1BD4-4B9F-AE5D-17B03FD5787D}" srcOrd="0" destOrd="1" presId="urn:microsoft.com/office/officeart/2005/8/layout/hList1"/>
    <dgm:cxn modelId="{4D6839F9-5B81-41F7-975A-4D8B4381D3D6}" srcId="{897EFADB-97CE-4B90-95CC-E40328585CFF}" destId="{28E0D930-3DE8-4FD5-B211-0D6639EFF02A}" srcOrd="0" destOrd="0" parTransId="{A02A10BF-D360-4375-A489-D8917100BDDE}" sibTransId="{57045C0F-67EB-49E9-A089-C117457CD5D8}"/>
    <dgm:cxn modelId="{98E4A3FC-581F-45B4-9DE3-EA73823A1224}" type="presOf" srcId="{D9D567C5-2F2C-4BCB-A98F-A4140B0D50DD}" destId="{D59EB81D-85F5-4126-ADA5-E18F71ACA415}" srcOrd="0" destOrd="1" presId="urn:microsoft.com/office/officeart/2005/8/layout/hList1"/>
    <dgm:cxn modelId="{E73EB4FF-DC94-4298-BA6D-E60743ADA5CB}" srcId="{897EFADB-97CE-4B90-95CC-E40328585CFF}" destId="{3447BD00-0EC3-439D-8234-90C1AD39CC93}" srcOrd="2" destOrd="0" parTransId="{3B59E3FC-2C5F-4FB0-BE96-D248AA79E303}" sibTransId="{0DEA5284-33FB-4855-83D4-FB31FDB9C5F6}"/>
    <dgm:cxn modelId="{780B006B-D8E1-418B-90E6-8CE351DF8DB5}" type="presParOf" srcId="{191E880A-F257-4016-8382-BB8FC4C9111C}" destId="{3B2F5543-87B5-4877-B1C6-AC5F67E7CC93}" srcOrd="0" destOrd="0" presId="urn:microsoft.com/office/officeart/2005/8/layout/hList1"/>
    <dgm:cxn modelId="{46E9519C-5A29-4DFC-863D-A8FBD44A5020}" type="presParOf" srcId="{3B2F5543-87B5-4877-B1C6-AC5F67E7CC93}" destId="{7F4E678A-E7F5-460B-8C4E-C384D4E86959}" srcOrd="0" destOrd="0" presId="urn:microsoft.com/office/officeart/2005/8/layout/hList1"/>
    <dgm:cxn modelId="{4A0C9137-07D3-4DDF-B53B-C31EE72C33AA}" type="presParOf" srcId="{3B2F5543-87B5-4877-B1C6-AC5F67E7CC93}" destId="{83700B76-1BD4-4B9F-AE5D-17B03FD5787D}" srcOrd="1" destOrd="0" presId="urn:microsoft.com/office/officeart/2005/8/layout/hList1"/>
    <dgm:cxn modelId="{DBE11AD0-CB32-4B91-941D-70379646954B}" type="presParOf" srcId="{191E880A-F257-4016-8382-BB8FC4C9111C}" destId="{BCA5FA18-5069-4E60-9098-F038D1EC50CB}" srcOrd="1" destOrd="0" presId="urn:microsoft.com/office/officeart/2005/8/layout/hList1"/>
    <dgm:cxn modelId="{92779982-C934-40CE-B4A6-33E68503A459}" type="presParOf" srcId="{191E880A-F257-4016-8382-BB8FC4C9111C}" destId="{55806EE3-DDB6-4096-B156-66705CA29258}" srcOrd="2" destOrd="0" presId="urn:microsoft.com/office/officeart/2005/8/layout/hList1"/>
    <dgm:cxn modelId="{5E0346FC-0FAE-46D0-8D12-37A4EC045EEE}" type="presParOf" srcId="{55806EE3-DDB6-4096-B156-66705CA29258}" destId="{FBD790B4-7022-4EAF-B1BC-CE0803F61E05}" srcOrd="0" destOrd="0" presId="urn:microsoft.com/office/officeart/2005/8/layout/hList1"/>
    <dgm:cxn modelId="{658CFC75-71D5-4A5F-B6DC-88A37ED9C732}" type="presParOf" srcId="{55806EE3-DDB6-4096-B156-66705CA29258}" destId="{1B876FB0-FD89-4F50-AF0C-F85F6C099869}" srcOrd="1" destOrd="0" presId="urn:microsoft.com/office/officeart/2005/8/layout/hList1"/>
    <dgm:cxn modelId="{E916DA2B-70BA-489E-BFD0-BEA813013FA9}" type="presParOf" srcId="{191E880A-F257-4016-8382-BB8FC4C9111C}" destId="{6B8A55B6-171B-4084-B7EA-2C212DE2758E}" srcOrd="3" destOrd="0" presId="urn:microsoft.com/office/officeart/2005/8/layout/hList1"/>
    <dgm:cxn modelId="{17FC4AA7-FE1D-4760-9231-9E4A2A68E830}" type="presParOf" srcId="{191E880A-F257-4016-8382-BB8FC4C9111C}" destId="{5D93C950-0A9A-42CF-98DD-27E9C6DCC576}" srcOrd="4" destOrd="0" presId="urn:microsoft.com/office/officeart/2005/8/layout/hList1"/>
    <dgm:cxn modelId="{5388E21C-387A-4758-9EB0-EF44D3226BDF}" type="presParOf" srcId="{5D93C950-0A9A-42CF-98DD-27E9C6DCC576}" destId="{F3464DAB-3EDB-42FA-BFFB-B4DD3FC7BE96}" srcOrd="0" destOrd="0" presId="urn:microsoft.com/office/officeart/2005/8/layout/hList1"/>
    <dgm:cxn modelId="{26736B0F-064D-4493-9C22-C84C7DF733D4}" type="presParOf" srcId="{5D93C950-0A9A-42CF-98DD-27E9C6DCC576}" destId="{FC695268-5F62-4A57-92F2-13B94B591B17}" srcOrd="1" destOrd="0" presId="urn:microsoft.com/office/officeart/2005/8/layout/hList1"/>
    <dgm:cxn modelId="{9E4B9BCB-6919-4181-990C-5109DDB5F4AA}" type="presParOf" srcId="{191E880A-F257-4016-8382-BB8FC4C9111C}" destId="{091505D0-7C24-4F6D-A8D9-D9F148389171}" srcOrd="5" destOrd="0" presId="urn:microsoft.com/office/officeart/2005/8/layout/hList1"/>
    <dgm:cxn modelId="{08445BFC-42D7-4005-895E-0DCE319E8412}" type="presParOf" srcId="{191E880A-F257-4016-8382-BB8FC4C9111C}" destId="{D4F58C03-8C38-43E9-9D78-59A55920A8D8}" srcOrd="6" destOrd="0" presId="urn:microsoft.com/office/officeart/2005/8/layout/hList1"/>
    <dgm:cxn modelId="{9AC8C0F4-78D7-4032-B778-40636532699C}" type="presParOf" srcId="{D4F58C03-8C38-43E9-9D78-59A55920A8D8}" destId="{9B23326A-C161-47CC-AA68-4608E1715CC4}" srcOrd="0" destOrd="0" presId="urn:microsoft.com/office/officeart/2005/8/layout/hList1"/>
    <dgm:cxn modelId="{D93E3AA7-5CCF-42BA-8227-ACD4D758565F}" type="presParOf" srcId="{D4F58C03-8C38-43E9-9D78-59A55920A8D8}" destId="{D59EB81D-85F5-4126-ADA5-E18F71ACA415}"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4E678A-E7F5-460B-8C4E-C384D4E86959}">
      <dsp:nvSpPr>
        <dsp:cNvPr id="0" name=""/>
        <dsp:cNvSpPr/>
      </dsp:nvSpPr>
      <dsp:spPr>
        <a:xfrm>
          <a:off x="0" y="187318"/>
          <a:ext cx="1341541" cy="365692"/>
        </a:xfrm>
        <a:prstGeom prst="rect">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Data and analysis</a:t>
          </a:r>
          <a:endParaRPr lang="en-GB" sz="1000" kern="1200"/>
        </a:p>
      </dsp:txBody>
      <dsp:txXfrm>
        <a:off x="0" y="187318"/>
        <a:ext cx="1341541" cy="365692"/>
      </dsp:txXfrm>
    </dsp:sp>
    <dsp:sp modelId="{83700B76-1BD4-4B9F-AE5D-17B03FD5787D}">
      <dsp:nvSpPr>
        <dsp:cNvPr id="0" name=""/>
        <dsp:cNvSpPr/>
      </dsp:nvSpPr>
      <dsp:spPr>
        <a:xfrm>
          <a:off x="2231"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Presentation of data in the local context</a:t>
          </a:r>
        </a:p>
        <a:p>
          <a:pPr marL="57150" lvl="1" indent="-57150" algn="l" defTabSz="444500">
            <a:lnSpc>
              <a:spcPct val="90000"/>
            </a:lnSpc>
            <a:spcBef>
              <a:spcPct val="0"/>
            </a:spcBef>
            <a:spcAft>
              <a:spcPct val="15000"/>
            </a:spcAft>
            <a:buChar char="•"/>
          </a:pPr>
          <a:r>
            <a:rPr lang="en-GB" sz="1000" kern="1200"/>
            <a:t>Analysis of what this reveals in terms of the attainment gap</a:t>
          </a:r>
        </a:p>
        <a:p>
          <a:pPr marL="57150" lvl="1" indent="-57150" algn="l" defTabSz="444500">
            <a:lnSpc>
              <a:spcPct val="90000"/>
            </a:lnSpc>
            <a:spcBef>
              <a:spcPct val="0"/>
            </a:spcBef>
            <a:spcAft>
              <a:spcPct val="15000"/>
            </a:spcAft>
            <a:buChar char="•"/>
          </a:pPr>
          <a:r>
            <a:rPr lang="en-GB" sz="1000" kern="1200"/>
            <a:t>Identification of target populations</a:t>
          </a:r>
        </a:p>
        <a:p>
          <a:pPr marL="57150" lvl="1" indent="-57150" algn="l" defTabSz="444500">
            <a:lnSpc>
              <a:spcPct val="90000"/>
            </a:lnSpc>
            <a:spcBef>
              <a:spcPct val="0"/>
            </a:spcBef>
            <a:spcAft>
              <a:spcPct val="15000"/>
            </a:spcAft>
            <a:buChar char="•"/>
          </a:pPr>
          <a:r>
            <a:rPr lang="en-GB" sz="1000" kern="1200"/>
            <a:t>Rationale behind proposals</a:t>
          </a:r>
        </a:p>
      </dsp:txBody>
      <dsp:txXfrm>
        <a:off x="2231" y="579732"/>
        <a:ext cx="1341541" cy="1806553"/>
      </dsp:txXfrm>
    </dsp:sp>
    <dsp:sp modelId="{FBD790B4-7022-4EAF-B1BC-CE0803F61E05}">
      <dsp:nvSpPr>
        <dsp:cNvPr id="0" name=""/>
        <dsp:cNvSpPr/>
      </dsp:nvSpPr>
      <dsp:spPr>
        <a:xfrm>
          <a:off x="1531588" y="214039"/>
          <a:ext cx="1341541" cy="365692"/>
        </a:xfrm>
        <a:prstGeom prst="rect">
          <a:avLst/>
        </a:prstGeom>
        <a:solidFill>
          <a:schemeClr val="accent1">
            <a:alpha val="90000"/>
            <a:hueOff val="0"/>
            <a:satOff val="0"/>
            <a:lumOff val="0"/>
            <a:alphaOff val="-13333"/>
          </a:scheme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Proposed Interventions</a:t>
          </a:r>
          <a:endParaRPr lang="en-GB" sz="1000" kern="1200"/>
        </a:p>
      </dsp:txBody>
      <dsp:txXfrm>
        <a:off x="1531588" y="214039"/>
        <a:ext cx="1341541" cy="365692"/>
      </dsp:txXfrm>
    </dsp:sp>
    <dsp:sp modelId="{1B876FB0-FD89-4F50-AF0C-F85F6C099869}">
      <dsp:nvSpPr>
        <dsp:cNvPr id="0" name=""/>
        <dsp:cNvSpPr/>
      </dsp:nvSpPr>
      <dsp:spPr>
        <a:xfrm>
          <a:off x="1531588"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to address identified issues</a:t>
          </a:r>
        </a:p>
        <a:p>
          <a:pPr marL="57150" lvl="1" indent="-57150" algn="l" defTabSz="444500">
            <a:lnSpc>
              <a:spcPct val="90000"/>
            </a:lnSpc>
            <a:spcBef>
              <a:spcPct val="0"/>
            </a:spcBef>
            <a:spcAft>
              <a:spcPct val="15000"/>
            </a:spcAft>
            <a:buChar char="•"/>
          </a:pPr>
          <a:r>
            <a:rPr lang="en-GB" sz="1000" kern="1200"/>
            <a:t>Rationale and evidence behind proposals</a:t>
          </a:r>
        </a:p>
        <a:p>
          <a:pPr marL="57150" lvl="1" indent="-57150" algn="l" defTabSz="444500">
            <a:lnSpc>
              <a:spcPct val="90000"/>
            </a:lnSpc>
            <a:spcBef>
              <a:spcPct val="0"/>
            </a:spcBef>
            <a:spcAft>
              <a:spcPct val="15000"/>
            </a:spcAft>
            <a:buChar char="•"/>
          </a:pPr>
          <a:r>
            <a:rPr lang="en-GB" sz="1000" kern="1200"/>
            <a:t>Aim and expected impact of proposals</a:t>
          </a:r>
        </a:p>
        <a:p>
          <a:pPr marL="57150" lvl="1" indent="-57150" algn="l" defTabSz="444500">
            <a:lnSpc>
              <a:spcPct val="90000"/>
            </a:lnSpc>
            <a:spcBef>
              <a:spcPct val="0"/>
            </a:spcBef>
            <a:spcAft>
              <a:spcPct val="15000"/>
            </a:spcAft>
            <a:buChar char="•"/>
          </a:pPr>
          <a:r>
            <a:rPr lang="en-GB" sz="1000" kern="1200"/>
            <a:t>Initial assessment of funding requirement</a:t>
          </a:r>
        </a:p>
        <a:p>
          <a:pPr marL="57150" lvl="1" indent="-57150" algn="l" defTabSz="444500">
            <a:lnSpc>
              <a:spcPct val="90000"/>
            </a:lnSpc>
            <a:spcBef>
              <a:spcPct val="0"/>
            </a:spcBef>
            <a:spcAft>
              <a:spcPct val="15000"/>
            </a:spcAft>
            <a:buChar char="•"/>
          </a:pPr>
          <a:r>
            <a:rPr lang="en-GB" sz="1000" kern="1200"/>
            <a:t>See Annex B for menu of interventions</a:t>
          </a:r>
        </a:p>
      </dsp:txBody>
      <dsp:txXfrm>
        <a:off x="1531588" y="579732"/>
        <a:ext cx="1341541" cy="1806553"/>
      </dsp:txXfrm>
    </dsp:sp>
    <dsp:sp modelId="{F3464DAB-3EDB-42FA-BFFB-B4DD3FC7BE96}">
      <dsp:nvSpPr>
        <dsp:cNvPr id="0" name=""/>
        <dsp:cNvSpPr/>
      </dsp:nvSpPr>
      <dsp:spPr>
        <a:xfrm>
          <a:off x="3060945" y="214039"/>
          <a:ext cx="1341541" cy="365692"/>
        </a:xfrm>
        <a:prstGeom prst="rect">
          <a:avLst/>
        </a:prstGeom>
        <a:solidFill>
          <a:schemeClr val="accent1">
            <a:alpha val="90000"/>
            <a:hueOff val="0"/>
            <a:satOff val="0"/>
            <a:lumOff val="0"/>
            <a:alphaOff val="-26667"/>
          </a:scheme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Impact measurement</a:t>
          </a:r>
          <a:endParaRPr lang="en-GB" sz="1000" kern="1200"/>
        </a:p>
      </dsp:txBody>
      <dsp:txXfrm>
        <a:off x="3060945" y="214039"/>
        <a:ext cx="1341541" cy="365692"/>
      </dsp:txXfrm>
    </dsp:sp>
    <dsp:sp modelId="{FC695268-5F62-4A57-92F2-13B94B591B17}">
      <dsp:nvSpPr>
        <dsp:cNvPr id="0" name=""/>
        <dsp:cNvSpPr/>
      </dsp:nvSpPr>
      <dsp:spPr>
        <a:xfrm>
          <a:off x="3060945"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for measuring impact</a:t>
          </a:r>
        </a:p>
        <a:p>
          <a:pPr marL="57150" lvl="1" indent="-57150" algn="l" defTabSz="444500">
            <a:lnSpc>
              <a:spcPct val="90000"/>
            </a:lnSpc>
            <a:spcBef>
              <a:spcPct val="0"/>
            </a:spcBef>
            <a:spcAft>
              <a:spcPct val="15000"/>
            </a:spcAft>
            <a:buChar char="•"/>
          </a:pPr>
          <a:r>
            <a:rPr lang="en-GB" sz="1000" kern="1200"/>
            <a:t>Data, new and existing, which will be required</a:t>
          </a:r>
        </a:p>
        <a:p>
          <a:pPr marL="57150" lvl="1" indent="-57150" algn="l" defTabSz="444500">
            <a:lnSpc>
              <a:spcPct val="90000"/>
            </a:lnSpc>
            <a:spcBef>
              <a:spcPct val="0"/>
            </a:spcBef>
            <a:spcAft>
              <a:spcPct val="15000"/>
            </a:spcAft>
            <a:buChar char="•"/>
          </a:pPr>
          <a:r>
            <a:rPr lang="en-GB" sz="1000" kern="1200"/>
            <a:t>Plans for how data will be collected and reported</a:t>
          </a:r>
        </a:p>
      </dsp:txBody>
      <dsp:txXfrm>
        <a:off x="3060945" y="579732"/>
        <a:ext cx="1341541" cy="1806553"/>
      </dsp:txXfrm>
    </dsp:sp>
    <dsp:sp modelId="{9B23326A-C161-47CC-AA68-4608E1715CC4}">
      <dsp:nvSpPr>
        <dsp:cNvPr id="0" name=""/>
        <dsp:cNvSpPr/>
      </dsp:nvSpPr>
      <dsp:spPr>
        <a:xfrm>
          <a:off x="4590302" y="214039"/>
          <a:ext cx="1341541" cy="365692"/>
        </a:xfrm>
        <a:prstGeom prst="rect">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GB" sz="1000" b="1" kern="1200"/>
            <a:t>Governance</a:t>
          </a:r>
          <a:endParaRPr lang="en-GB" sz="1000" kern="1200"/>
        </a:p>
      </dsp:txBody>
      <dsp:txXfrm>
        <a:off x="4590302" y="214039"/>
        <a:ext cx="1341541" cy="365692"/>
      </dsp:txXfrm>
    </dsp:sp>
    <dsp:sp modelId="{D59EB81D-85F5-4126-ADA5-E18F71ACA415}">
      <dsp:nvSpPr>
        <dsp:cNvPr id="0" name=""/>
        <dsp:cNvSpPr/>
      </dsp:nvSpPr>
      <dsp:spPr>
        <a:xfrm>
          <a:off x="4590302" y="579732"/>
          <a:ext cx="1341541" cy="180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Proposals for how the work will be managed locally</a:t>
          </a:r>
        </a:p>
        <a:p>
          <a:pPr marL="57150" lvl="1" indent="-57150" algn="l" defTabSz="444500">
            <a:lnSpc>
              <a:spcPct val="90000"/>
            </a:lnSpc>
            <a:spcBef>
              <a:spcPct val="0"/>
            </a:spcBef>
            <a:spcAft>
              <a:spcPct val="15000"/>
            </a:spcAft>
            <a:buChar char="•"/>
          </a:pPr>
          <a:r>
            <a:rPr lang="en-GB" sz="1000" kern="1200"/>
            <a:t>Plans for local governance and reporting</a:t>
          </a:r>
        </a:p>
      </dsp:txBody>
      <dsp:txXfrm>
        <a:off x="4590302" y="579732"/>
        <a:ext cx="1341541" cy="180655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eacb40-dc3b-4b04-8752-dc7e316fb5b0">
      <Terms xmlns="http://schemas.microsoft.com/office/infopath/2007/PartnerControls"/>
    </lcf76f155ced4ddcb4097134ff3c332f>
    <TaxCatchAll xmlns="b286816e-519d-42c6-8f15-1a4235facb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E6BF1DEEE500499DDEEB0F16615B2B" ma:contentTypeVersion="15" ma:contentTypeDescription="Create a new document." ma:contentTypeScope="" ma:versionID="edb79bf2dc0adbffd4e22cf98c11bbb5">
  <xsd:schema xmlns:xsd="http://www.w3.org/2001/XMLSchema" xmlns:xs="http://www.w3.org/2001/XMLSchema" xmlns:p="http://schemas.microsoft.com/office/2006/metadata/properties" xmlns:ns2="7deacb40-dc3b-4b04-8752-dc7e316fb5b0" xmlns:ns3="400047e5-487a-4ddd-bd61-9743919fdefe" xmlns:ns4="b286816e-519d-42c6-8f15-1a4235facbd1" targetNamespace="http://schemas.microsoft.com/office/2006/metadata/properties" ma:root="true" ma:fieldsID="2b771d9df1cdc5a023b776d2142da6ed" ns2:_="" ns3:_="" ns4:_="">
    <xsd:import namespace="7deacb40-dc3b-4b04-8752-dc7e316fb5b0"/>
    <xsd:import namespace="400047e5-487a-4ddd-bd61-9743919fdef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cb40-dc3b-4b04-8752-dc7e316f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35e2895-fa6f-440f-bc08-5977e1545c4e}" ma:internalName="TaxCatchAll" ma:showField="CatchAllData" ma:web="400047e5-487a-4ddd-bd61-9743919fd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19F32-45C6-46C9-B06A-284D6CA25103}">
  <ds:schemaRefs>
    <ds:schemaRef ds:uri="7deacb40-dc3b-4b04-8752-dc7e316fb5b0"/>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00047e5-487a-4ddd-bd61-9743919fdefe"/>
    <ds:schemaRef ds:uri="http://purl.org/dc/terms/"/>
    <ds:schemaRef ds:uri="http://purl.org/dc/dcmitype/"/>
    <ds:schemaRef ds:uri="b286816e-519d-42c6-8f15-1a4235facbd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108E8A-B658-4B84-BD2F-7346BD82477F}">
  <ds:schemaRefs>
    <ds:schemaRef ds:uri="http://schemas.openxmlformats.org/officeDocument/2006/bibliography"/>
  </ds:schemaRefs>
</ds:datastoreItem>
</file>

<file path=customXml/itemProps3.xml><?xml version="1.0" encoding="utf-8"?>
<ds:datastoreItem xmlns:ds="http://schemas.openxmlformats.org/officeDocument/2006/customXml" ds:itemID="{3340F5BA-C0E2-4152-9377-F8AE9437039C}">
  <ds:schemaRefs>
    <ds:schemaRef ds:uri="http://schemas.microsoft.com/sharepoint/v3/contenttype/forms"/>
  </ds:schemaRefs>
</ds:datastoreItem>
</file>

<file path=customXml/itemProps4.xml><?xml version="1.0" encoding="utf-8"?>
<ds:datastoreItem xmlns:ds="http://schemas.openxmlformats.org/officeDocument/2006/customXml" ds:itemID="{33E784ED-8361-4704-A18E-E6166226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cb40-dc3b-4b04-8752-dc7e316fb5b0"/>
    <ds:schemaRef ds:uri="400047e5-487a-4ddd-bd61-9743919fdef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6240</Words>
  <Characters>35569</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School Forward</vt:lpstr>
      <vt:lpstr>The School and its context </vt:lpstr>
      <vt:lpstr>Impact of our developments</vt:lpstr>
      <vt:lpstr>How good is our leadership and approach to improvement?</vt:lpstr>
      <vt:lpstr>How good is the quality of care and education we offer?</vt:lpstr>
      <vt:lpstr>How good are we at improving outcomes for all our learners?</vt:lpstr>
      <vt:lpstr>PEF 2021-2022</vt:lpstr>
      <vt:lpstr>Capacity for improvement</vt:lpstr>
    </vt:vector>
  </TitlesOfParts>
  <Company>Aberdeenshire Council</Company>
  <LinksUpToDate>false</LinksUpToDate>
  <CharactersWithSpaces>41726</CharactersWithSpaces>
  <SharedDoc>false</SharedDoc>
  <HLinks>
    <vt:vector size="54" baseType="variant">
      <vt:variant>
        <vt:i4>720985</vt:i4>
      </vt:variant>
      <vt:variant>
        <vt:i4>24</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21</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18</vt:i4>
      </vt:variant>
      <vt:variant>
        <vt:i4>0</vt:i4>
      </vt:variant>
      <vt:variant>
        <vt:i4>5</vt:i4>
      </vt:variant>
      <vt:variant>
        <vt:lpwstr>http://www.gov.scot/Resource/0049/00491758.pdf</vt:lpwstr>
      </vt:variant>
      <vt:variant>
        <vt:lpwstr/>
      </vt:variant>
      <vt:variant>
        <vt:i4>720985</vt:i4>
      </vt:variant>
      <vt:variant>
        <vt:i4>15</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12</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ariant>
        <vt:i4>720985</vt:i4>
      </vt:variant>
      <vt:variant>
        <vt:i4>6</vt:i4>
      </vt:variant>
      <vt:variant>
        <vt:i4>0</vt:i4>
      </vt:variant>
      <vt:variant>
        <vt:i4>5</vt:i4>
      </vt:variant>
      <vt:variant>
        <vt:lpwstr>https://education.gov.scot/improvement/Documents/Frameworks_SelfEvaluation/FRWK1_NIHeditSelf-evaluationHGIELC/HGIOELC020316Revised.pdf</vt:lpwstr>
      </vt:variant>
      <vt:variant>
        <vt:lpwstr/>
      </vt:variant>
      <vt:variant>
        <vt:i4>3670028</vt:i4>
      </vt:variant>
      <vt:variant>
        <vt:i4>3</vt:i4>
      </vt:variant>
      <vt:variant>
        <vt:i4>0</vt:i4>
      </vt:variant>
      <vt:variant>
        <vt:i4>5</vt:i4>
      </vt:variant>
      <vt:variant>
        <vt:lpwstr>https://education.gov.scot/improvement/Documents/Frameworks_SelfEvaluation/FRWK2_NIHeditHGIOS/FRWK2_HGIOS4.pdf</vt:lpwstr>
      </vt:variant>
      <vt:variant>
        <vt:lpwstr/>
      </vt:variant>
      <vt:variant>
        <vt:i4>3080317</vt:i4>
      </vt:variant>
      <vt:variant>
        <vt:i4>0</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Elaine Ross</cp:lastModifiedBy>
  <cp:revision>2</cp:revision>
  <cp:lastPrinted>2021-09-24T10:42:00Z</cp:lastPrinted>
  <dcterms:created xsi:type="dcterms:W3CDTF">2022-08-19T09:53:00Z</dcterms:created>
  <dcterms:modified xsi:type="dcterms:W3CDTF">2022-08-19T09:53:00Z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0x010100E4E6BF1DEEE500499DDEEB0F16615B2B</vt:lpwstr>
  </property>
  <property fmtid="{D5CDD505-2E9C-101B-9397-08002B2CF9AE}" pid="3" name="MediaServiceImageTags">
    <vt:lpwstr/>
  </property>
</Properties>
</file>